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9B377" w14:textId="77777777" w:rsidR="009E4AA8" w:rsidRPr="00971881" w:rsidRDefault="009E4AA8" w:rsidP="0012188D">
      <w:pPr>
        <w:spacing w:before="20" w:after="20" w:line="180" w:lineRule="atLeast"/>
        <w:rPr>
          <w:rFonts w:ascii="NB International Pro CG" w:hAnsi="NB International Pro CG" w:cs="Arial"/>
        </w:rPr>
      </w:pPr>
      <w:r w:rsidRPr="00971881">
        <w:rPr>
          <w:rFonts w:ascii="NB International Pro CG" w:hAnsi="NB International Pro CG" w:cs="Arial"/>
        </w:rPr>
        <w:t>...............................................................................................</w:t>
      </w:r>
    </w:p>
    <w:p w14:paraId="51B6AA4E" w14:textId="360DCB90" w:rsidR="00453302" w:rsidRPr="00971881" w:rsidRDefault="00FE40FD" w:rsidP="0012188D">
      <w:pPr>
        <w:spacing w:before="20" w:after="20" w:line="180" w:lineRule="atLeast"/>
        <w:rPr>
          <w:rFonts w:ascii="NB International Pro CG" w:hAnsi="NB International Pro CG" w:cs="Arial"/>
        </w:rPr>
      </w:pPr>
      <w:r w:rsidRPr="00971881">
        <w:rPr>
          <w:rFonts w:ascii="NB International Pro CG" w:hAnsi="NB International Pro CG" w:cs="Arial"/>
        </w:rPr>
        <w:t>(</w:t>
      </w:r>
      <w:r w:rsidR="00453302" w:rsidRPr="00971881">
        <w:rPr>
          <w:rFonts w:ascii="NB International Pro CG" w:hAnsi="NB International Pro CG" w:cs="Arial"/>
        </w:rPr>
        <w:t>firma Wykonawcy)</w:t>
      </w:r>
    </w:p>
    <w:p w14:paraId="67B05683" w14:textId="77777777" w:rsidR="00453302" w:rsidRPr="00971881" w:rsidRDefault="00453302" w:rsidP="0012188D">
      <w:pPr>
        <w:spacing w:before="20" w:after="20" w:line="180" w:lineRule="atLeast"/>
        <w:rPr>
          <w:rFonts w:ascii="NB International Pro CG" w:hAnsi="NB International Pro CG" w:cs="Arial"/>
        </w:rPr>
      </w:pPr>
    </w:p>
    <w:p w14:paraId="72F3DA2B" w14:textId="77777777" w:rsidR="00453302" w:rsidRPr="00971881" w:rsidRDefault="00453302" w:rsidP="0012188D">
      <w:pPr>
        <w:spacing w:before="20" w:after="20" w:line="180" w:lineRule="atLeast"/>
        <w:rPr>
          <w:rFonts w:ascii="NB International Pro CG" w:hAnsi="NB International Pro CG" w:cs="Arial"/>
        </w:rPr>
      </w:pPr>
      <w:r w:rsidRPr="00971881">
        <w:rPr>
          <w:rFonts w:ascii="NB International Pro CG" w:hAnsi="NB International Pro CG" w:cs="Arial"/>
        </w:rPr>
        <w:t>...............................................................................................</w:t>
      </w:r>
    </w:p>
    <w:p w14:paraId="1005AA1F" w14:textId="77777777" w:rsidR="00453302" w:rsidRPr="00971881" w:rsidRDefault="00453302" w:rsidP="0012188D">
      <w:pPr>
        <w:spacing w:before="20" w:after="20" w:line="180" w:lineRule="atLeast"/>
        <w:rPr>
          <w:rFonts w:ascii="NB International Pro CG" w:hAnsi="NB International Pro CG" w:cs="Arial"/>
        </w:rPr>
      </w:pPr>
      <w:r w:rsidRPr="00971881">
        <w:rPr>
          <w:rFonts w:ascii="NB International Pro CG" w:hAnsi="NB International Pro CG" w:cs="Arial"/>
        </w:rPr>
        <w:t xml:space="preserve">(siedziba </w:t>
      </w:r>
      <w:r w:rsidRPr="00971881">
        <w:rPr>
          <w:rFonts w:ascii="NB International Pro CG" w:hAnsi="NB International Pro CG" w:cs="Arial"/>
          <w:shd w:val="clear" w:color="auto" w:fill="FFFFFF"/>
        </w:rPr>
        <w:t>Wykonawcy</w:t>
      </w:r>
      <w:r w:rsidRPr="00971881">
        <w:rPr>
          <w:rFonts w:ascii="NB International Pro CG" w:hAnsi="NB International Pro CG" w:cs="Arial"/>
        </w:rPr>
        <w:t>)</w:t>
      </w:r>
    </w:p>
    <w:p w14:paraId="445C1C89" w14:textId="77777777" w:rsidR="00453302" w:rsidRPr="00971881" w:rsidRDefault="00453302" w:rsidP="0012188D">
      <w:pPr>
        <w:spacing w:before="20" w:after="20" w:line="180" w:lineRule="atLeast"/>
        <w:rPr>
          <w:rFonts w:ascii="NB International Pro CG" w:hAnsi="NB International Pro CG" w:cs="Arial"/>
        </w:rPr>
      </w:pPr>
    </w:p>
    <w:p w14:paraId="1CBF933B" w14:textId="77777777" w:rsidR="00453302" w:rsidRPr="00971881" w:rsidRDefault="00453302" w:rsidP="0012188D">
      <w:pPr>
        <w:spacing w:before="20" w:after="20" w:line="180" w:lineRule="atLeast"/>
        <w:rPr>
          <w:rFonts w:ascii="NB International Pro CG" w:hAnsi="NB International Pro CG" w:cs="Arial"/>
        </w:rPr>
      </w:pPr>
      <w:r w:rsidRPr="00971881">
        <w:rPr>
          <w:rFonts w:ascii="NB International Pro CG" w:hAnsi="NB International Pro CG" w:cs="Arial"/>
        </w:rPr>
        <w:t>...............................................................................................</w:t>
      </w:r>
    </w:p>
    <w:p w14:paraId="7C8001A4" w14:textId="77777777" w:rsidR="00453302" w:rsidRPr="00971881" w:rsidRDefault="00453302" w:rsidP="0012188D">
      <w:pPr>
        <w:spacing w:before="20" w:after="20" w:line="180" w:lineRule="atLeast"/>
        <w:rPr>
          <w:rFonts w:ascii="NB International Pro CG" w:hAnsi="NB International Pro CG" w:cs="Arial"/>
        </w:rPr>
      </w:pPr>
      <w:r w:rsidRPr="00971881">
        <w:rPr>
          <w:rFonts w:ascii="NB International Pro CG" w:hAnsi="NB International Pro CG" w:cs="Arial"/>
        </w:rPr>
        <w:t xml:space="preserve">(adres korespondencyjny </w:t>
      </w:r>
      <w:r w:rsidRPr="00971881">
        <w:rPr>
          <w:rFonts w:ascii="NB International Pro CG" w:hAnsi="NB International Pro CG" w:cs="Arial"/>
          <w:shd w:val="clear" w:color="auto" w:fill="FFFFFF"/>
        </w:rPr>
        <w:t>Wykonawcy</w:t>
      </w:r>
      <w:r w:rsidRPr="00971881">
        <w:rPr>
          <w:rFonts w:ascii="NB International Pro CG" w:hAnsi="NB International Pro CG" w:cs="Arial"/>
        </w:rPr>
        <w:t>)</w:t>
      </w:r>
    </w:p>
    <w:p w14:paraId="55CBEE28" w14:textId="77777777" w:rsidR="00453302" w:rsidRPr="00971881" w:rsidRDefault="00453302" w:rsidP="0012188D">
      <w:pPr>
        <w:spacing w:before="20" w:after="20" w:line="180" w:lineRule="atLeast"/>
        <w:rPr>
          <w:rFonts w:ascii="NB International Pro CG" w:hAnsi="NB International Pro CG" w:cs="Arial"/>
        </w:rPr>
      </w:pPr>
    </w:p>
    <w:p w14:paraId="0B7C5EDC" w14:textId="77777777" w:rsidR="00453302" w:rsidRPr="00971881" w:rsidRDefault="00453302" w:rsidP="0012188D">
      <w:pPr>
        <w:spacing w:before="20" w:after="20" w:line="180" w:lineRule="atLeast"/>
        <w:rPr>
          <w:rFonts w:ascii="NB International Pro CG" w:hAnsi="NB International Pro CG" w:cs="Arial"/>
          <w:lang w:val="de-DE"/>
        </w:rPr>
      </w:pPr>
      <w:r w:rsidRPr="00971881">
        <w:rPr>
          <w:rFonts w:ascii="NB International Pro CG" w:hAnsi="NB International Pro CG" w:cs="Arial"/>
          <w:lang w:val="de-DE"/>
        </w:rPr>
        <w:t>....................................</w:t>
      </w:r>
      <w:r w:rsidRPr="00971881">
        <w:rPr>
          <w:rFonts w:ascii="NB International Pro CG" w:hAnsi="NB International Pro CG" w:cs="Arial"/>
          <w:lang w:val="de-DE"/>
        </w:rPr>
        <w:tab/>
        <w:t>...........................................</w:t>
      </w:r>
    </w:p>
    <w:p w14:paraId="3D4FC7BB" w14:textId="77777777" w:rsidR="00453302" w:rsidRPr="00971881" w:rsidRDefault="00453302" w:rsidP="0012188D">
      <w:pPr>
        <w:spacing w:before="20" w:after="20" w:line="180" w:lineRule="atLeast"/>
        <w:rPr>
          <w:rFonts w:ascii="NB International Pro CG" w:hAnsi="NB International Pro CG" w:cs="Arial"/>
          <w:lang w:val="de-DE"/>
        </w:rPr>
      </w:pPr>
      <w:r w:rsidRPr="00971881">
        <w:rPr>
          <w:rFonts w:ascii="NB International Pro CG" w:hAnsi="NB International Pro CG" w:cs="Arial"/>
          <w:lang w:val="de-DE"/>
        </w:rPr>
        <w:t>(NIP)</w:t>
      </w:r>
      <w:r w:rsidRPr="00971881">
        <w:rPr>
          <w:rFonts w:ascii="NB International Pro CG" w:hAnsi="NB International Pro CG" w:cs="Arial"/>
          <w:lang w:val="de-DE"/>
        </w:rPr>
        <w:tab/>
      </w:r>
      <w:r w:rsidRPr="00971881">
        <w:rPr>
          <w:rFonts w:ascii="NB International Pro CG" w:hAnsi="NB International Pro CG" w:cs="Arial"/>
          <w:lang w:val="de-DE"/>
        </w:rPr>
        <w:tab/>
      </w:r>
      <w:r w:rsidRPr="00971881">
        <w:rPr>
          <w:rFonts w:ascii="NB International Pro CG" w:hAnsi="NB International Pro CG" w:cs="Arial"/>
          <w:lang w:val="de-DE"/>
        </w:rPr>
        <w:tab/>
      </w:r>
      <w:r w:rsidRPr="00971881">
        <w:rPr>
          <w:rFonts w:ascii="NB International Pro CG" w:hAnsi="NB International Pro CG" w:cs="Arial"/>
          <w:lang w:val="de-DE"/>
        </w:rPr>
        <w:tab/>
        <w:t>(REGON)</w:t>
      </w:r>
    </w:p>
    <w:p w14:paraId="38AE3869" w14:textId="77777777" w:rsidR="00453302" w:rsidRPr="00971881" w:rsidRDefault="00453302" w:rsidP="0012188D">
      <w:pPr>
        <w:spacing w:before="20" w:after="20" w:line="180" w:lineRule="atLeast"/>
        <w:rPr>
          <w:rFonts w:ascii="NB International Pro CG" w:hAnsi="NB International Pro CG" w:cs="Arial"/>
          <w:lang w:val="de-DE"/>
        </w:rPr>
      </w:pPr>
    </w:p>
    <w:p w14:paraId="0EB6E811" w14:textId="77777777" w:rsidR="00453302" w:rsidRPr="00971881" w:rsidRDefault="00453302" w:rsidP="0012188D">
      <w:pPr>
        <w:spacing w:before="20" w:after="20" w:line="180" w:lineRule="atLeast"/>
        <w:rPr>
          <w:rFonts w:ascii="NB International Pro CG" w:hAnsi="NB International Pro CG" w:cs="Arial"/>
          <w:lang w:val="de-DE"/>
        </w:rPr>
      </w:pPr>
      <w:r w:rsidRPr="00971881">
        <w:rPr>
          <w:rFonts w:ascii="NB International Pro CG" w:hAnsi="NB International Pro CG" w:cs="Arial"/>
          <w:lang w:val="de-DE"/>
        </w:rPr>
        <w:t>....................................</w:t>
      </w:r>
      <w:r w:rsidRPr="00971881">
        <w:rPr>
          <w:rFonts w:ascii="NB International Pro CG" w:hAnsi="NB International Pro CG" w:cs="Arial"/>
          <w:lang w:val="de-DE"/>
        </w:rPr>
        <w:tab/>
        <w:t>...................................... ........................................</w:t>
      </w:r>
    </w:p>
    <w:p w14:paraId="19F19870" w14:textId="77777777" w:rsidR="00453302" w:rsidRPr="00971881" w:rsidRDefault="00453302" w:rsidP="0012188D">
      <w:pPr>
        <w:spacing w:before="20" w:after="20" w:line="180" w:lineRule="atLeast"/>
        <w:rPr>
          <w:rFonts w:ascii="NB International Pro CG" w:hAnsi="NB International Pro CG" w:cs="Arial"/>
          <w:lang w:val="de-DE"/>
        </w:rPr>
      </w:pPr>
      <w:r w:rsidRPr="00971881">
        <w:rPr>
          <w:rFonts w:ascii="NB International Pro CG" w:hAnsi="NB International Pro CG" w:cs="Arial"/>
          <w:lang w:val="de-DE"/>
        </w:rPr>
        <w:t>(</w:t>
      </w:r>
      <w:proofErr w:type="spellStart"/>
      <w:r w:rsidRPr="00971881">
        <w:rPr>
          <w:rFonts w:ascii="NB International Pro CG" w:hAnsi="NB International Pro CG" w:cs="Arial"/>
          <w:lang w:val="de-DE"/>
        </w:rPr>
        <w:t>telefon</w:t>
      </w:r>
      <w:proofErr w:type="spellEnd"/>
      <w:r w:rsidRPr="00971881">
        <w:rPr>
          <w:rFonts w:ascii="NB International Pro CG" w:hAnsi="NB International Pro CG" w:cs="Arial"/>
          <w:lang w:val="de-DE"/>
        </w:rPr>
        <w:t>)</w:t>
      </w:r>
      <w:r w:rsidRPr="00971881">
        <w:rPr>
          <w:rFonts w:ascii="NB International Pro CG" w:hAnsi="NB International Pro CG" w:cs="Arial"/>
          <w:lang w:val="de-DE"/>
        </w:rPr>
        <w:tab/>
      </w:r>
      <w:r w:rsidRPr="00971881">
        <w:rPr>
          <w:rFonts w:ascii="NB International Pro CG" w:hAnsi="NB International Pro CG" w:cs="Arial"/>
          <w:lang w:val="de-DE"/>
        </w:rPr>
        <w:tab/>
      </w:r>
      <w:r w:rsidRPr="00971881">
        <w:rPr>
          <w:rFonts w:ascii="NB International Pro CG" w:hAnsi="NB International Pro CG" w:cs="Arial"/>
          <w:lang w:val="de-DE"/>
        </w:rPr>
        <w:tab/>
        <w:t>(fax)</w:t>
      </w:r>
      <w:r w:rsidRPr="00971881">
        <w:rPr>
          <w:rFonts w:ascii="NB International Pro CG" w:hAnsi="NB International Pro CG" w:cs="Arial"/>
          <w:lang w:val="de-DE"/>
        </w:rPr>
        <w:tab/>
      </w:r>
      <w:r w:rsidRPr="00971881">
        <w:rPr>
          <w:rFonts w:ascii="NB International Pro CG" w:hAnsi="NB International Pro CG" w:cs="Arial"/>
          <w:lang w:val="de-DE"/>
        </w:rPr>
        <w:tab/>
      </w:r>
      <w:r w:rsidRPr="00971881">
        <w:rPr>
          <w:rFonts w:ascii="NB International Pro CG" w:hAnsi="NB International Pro CG" w:cs="Arial"/>
          <w:lang w:val="de-DE"/>
        </w:rPr>
        <w:tab/>
        <w:t>(</w:t>
      </w:r>
      <w:proofErr w:type="spellStart"/>
      <w:r w:rsidRPr="00971881">
        <w:rPr>
          <w:rFonts w:ascii="NB International Pro CG" w:hAnsi="NB International Pro CG" w:cs="Arial"/>
          <w:lang w:val="de-DE"/>
        </w:rPr>
        <w:t>e-mail</w:t>
      </w:r>
      <w:proofErr w:type="spellEnd"/>
      <w:r w:rsidRPr="00971881">
        <w:rPr>
          <w:rFonts w:ascii="NB International Pro CG" w:hAnsi="NB International Pro CG" w:cs="Arial"/>
          <w:lang w:val="de-DE"/>
        </w:rPr>
        <w:t>)</w:t>
      </w:r>
    </w:p>
    <w:p w14:paraId="6471C65E" w14:textId="77777777" w:rsidR="00453302" w:rsidRPr="00971881" w:rsidRDefault="00453302" w:rsidP="0012188D">
      <w:pPr>
        <w:spacing w:before="20" w:after="20" w:line="180" w:lineRule="atLeast"/>
        <w:jc w:val="center"/>
        <w:rPr>
          <w:rFonts w:ascii="NB International Pro CG" w:hAnsi="NB International Pro CG" w:cs="Arial"/>
          <w:b/>
          <w:sz w:val="22"/>
          <w:szCs w:val="22"/>
          <w:lang w:val="es-CL"/>
        </w:rPr>
      </w:pPr>
    </w:p>
    <w:p w14:paraId="7BD40180" w14:textId="77777777" w:rsidR="00453302" w:rsidRPr="00971881" w:rsidRDefault="00453302" w:rsidP="0012188D">
      <w:pPr>
        <w:spacing w:before="20" w:after="20" w:line="180" w:lineRule="atLeast"/>
        <w:jc w:val="center"/>
        <w:outlineLvl w:val="0"/>
        <w:rPr>
          <w:rFonts w:ascii="NB International Pro CG" w:hAnsi="NB International Pro CG" w:cs="Arial"/>
          <w:b/>
          <w:sz w:val="22"/>
          <w:szCs w:val="22"/>
        </w:rPr>
      </w:pPr>
      <w:r w:rsidRPr="00971881">
        <w:rPr>
          <w:rFonts w:ascii="NB International Pro CG" w:hAnsi="NB International Pro CG" w:cs="Arial"/>
          <w:b/>
          <w:sz w:val="22"/>
          <w:szCs w:val="22"/>
        </w:rPr>
        <w:t>ZOBOWIĄZANIE DO ZACHOWANIA POUFNOŚCI</w:t>
      </w:r>
    </w:p>
    <w:p w14:paraId="0F4A8749" w14:textId="77777777" w:rsidR="00453302" w:rsidRPr="00971881" w:rsidRDefault="00453302" w:rsidP="0012188D">
      <w:pPr>
        <w:spacing w:before="20" w:after="20" w:line="180" w:lineRule="atLeast"/>
        <w:jc w:val="center"/>
        <w:rPr>
          <w:rFonts w:ascii="NB International Pro CG" w:hAnsi="NB International Pro CG" w:cs="Arial"/>
          <w:sz w:val="22"/>
          <w:szCs w:val="22"/>
        </w:rPr>
      </w:pPr>
    </w:p>
    <w:p w14:paraId="3934B1B2" w14:textId="77777777" w:rsidR="00453302" w:rsidRPr="00971881" w:rsidRDefault="00453302" w:rsidP="0012188D">
      <w:pPr>
        <w:spacing w:after="120"/>
        <w:ind w:left="425" w:hanging="425"/>
        <w:jc w:val="center"/>
        <w:rPr>
          <w:rFonts w:ascii="NB International Pro CG" w:hAnsi="NB International Pro CG"/>
          <w:b/>
          <w:sz w:val="22"/>
          <w:szCs w:val="22"/>
        </w:rPr>
      </w:pPr>
      <w:r w:rsidRPr="00971881">
        <w:rPr>
          <w:rFonts w:ascii="NB International Pro CG" w:hAnsi="NB International Pro CG"/>
          <w:b/>
          <w:sz w:val="22"/>
          <w:szCs w:val="22"/>
        </w:rPr>
        <w:sym w:font="Times New Roman" w:char="00A7"/>
      </w:r>
      <w:r w:rsidRPr="00971881">
        <w:rPr>
          <w:rFonts w:ascii="NB International Pro CG" w:hAnsi="NB International Pro CG"/>
          <w:b/>
          <w:sz w:val="22"/>
          <w:szCs w:val="22"/>
        </w:rPr>
        <w:t xml:space="preserve"> 1</w:t>
      </w:r>
    </w:p>
    <w:p w14:paraId="3591B9A7" w14:textId="780513F8" w:rsidR="00453302" w:rsidRPr="00971881" w:rsidRDefault="00453302" w:rsidP="0012188D">
      <w:pPr>
        <w:jc w:val="both"/>
        <w:rPr>
          <w:rFonts w:ascii="NB International Pro CG" w:hAnsi="NB International Pro CG" w:cs="Arial"/>
          <w:sz w:val="22"/>
          <w:szCs w:val="22"/>
        </w:rPr>
      </w:pPr>
      <w:r w:rsidRPr="00971881">
        <w:rPr>
          <w:rFonts w:ascii="NB International Pro CG" w:hAnsi="NB International Pro CG"/>
          <w:sz w:val="22"/>
          <w:szCs w:val="22"/>
        </w:rPr>
        <w:t>W związku z zamiarem uczestnictwa w ogłoszonym</w:t>
      </w:r>
      <w:r w:rsidRPr="00971881">
        <w:rPr>
          <w:rFonts w:ascii="NB International Pro CG" w:hAnsi="NB International Pro CG" w:cs="Arial"/>
          <w:sz w:val="22"/>
          <w:szCs w:val="22"/>
        </w:rPr>
        <w:t xml:space="preserve"> przez </w:t>
      </w:r>
      <w:r w:rsidR="00A04A91" w:rsidRPr="00971881">
        <w:rPr>
          <w:rFonts w:ascii="NB International Pro CG" w:hAnsi="NB International Pro CG" w:cs="Arial"/>
          <w:sz w:val="22"/>
          <w:szCs w:val="22"/>
        </w:rPr>
        <w:t>Polski Holding Nieruchomości S.A.</w:t>
      </w:r>
      <w:r w:rsidRPr="00971881">
        <w:rPr>
          <w:rFonts w:ascii="NB International Pro CG" w:hAnsi="NB International Pro CG" w:cs="Arial"/>
          <w:sz w:val="22"/>
          <w:szCs w:val="22"/>
        </w:rPr>
        <w:t xml:space="preserve"> (dalej jako „Spółk</w:t>
      </w:r>
      <w:r w:rsidR="009E4AA8" w:rsidRPr="00971881">
        <w:rPr>
          <w:rFonts w:ascii="NB International Pro CG" w:hAnsi="NB International Pro CG" w:cs="Arial"/>
          <w:sz w:val="22"/>
          <w:szCs w:val="22"/>
        </w:rPr>
        <w:t>a</w:t>
      </w:r>
      <w:r w:rsidRPr="00971881">
        <w:rPr>
          <w:rFonts w:ascii="NB International Pro CG" w:hAnsi="NB International Pro CG" w:cs="Arial"/>
          <w:sz w:val="22"/>
          <w:szCs w:val="22"/>
        </w:rPr>
        <w:t xml:space="preserve">”) postępowaniu dotyczącym </w:t>
      </w:r>
      <w:r w:rsidRPr="00971881">
        <w:rPr>
          <w:rFonts w:ascii="NB International Pro CG" w:hAnsi="NB International Pro CG"/>
          <w:bCs/>
          <w:sz w:val="22"/>
          <w:szCs w:val="22"/>
        </w:rPr>
        <w:t xml:space="preserve">wyboru </w:t>
      </w:r>
      <w:r w:rsidR="00A04A91" w:rsidRPr="00971881">
        <w:rPr>
          <w:rFonts w:ascii="NB International Pro CG" w:hAnsi="NB International Pro CG"/>
          <w:bCs/>
          <w:sz w:val="22"/>
          <w:szCs w:val="22"/>
        </w:rPr>
        <w:t xml:space="preserve">Wykonawcy na realizację zamówienia obejmującego dostawę, instalację, konfigurację oraz uruchomienie kompletnej infrastruktury serwerowo-macierzowej wraz z systemem kopii zapasowych i archiwizacji danych na potrzeby PHN S.A. </w:t>
      </w:r>
      <w:r w:rsidRPr="00971881">
        <w:rPr>
          <w:rFonts w:ascii="NB International Pro CG" w:hAnsi="NB International Pro CG"/>
          <w:sz w:val="22"/>
          <w:szCs w:val="22"/>
        </w:rPr>
        <w:t>„Zamówienie” i ewentualnym udostępnieniem dokumentów zawierających poufne informacje, zwane dalej „Informacjami”, oświadczamy</w:t>
      </w:r>
      <w:r w:rsidRPr="00971881">
        <w:rPr>
          <w:rFonts w:ascii="NB International Pro CG" w:hAnsi="NB International Pro CG" w:cs="Arial"/>
          <w:sz w:val="22"/>
          <w:szCs w:val="22"/>
        </w:rPr>
        <w:t>, co następuje:</w:t>
      </w:r>
    </w:p>
    <w:p w14:paraId="328C1A27" w14:textId="77777777" w:rsidR="00453302" w:rsidRPr="00971881" w:rsidRDefault="00453302" w:rsidP="0012188D">
      <w:pPr>
        <w:jc w:val="both"/>
        <w:rPr>
          <w:rFonts w:ascii="NB International Pro CG" w:hAnsi="NB International Pro CG"/>
          <w:b/>
          <w:sz w:val="22"/>
          <w:szCs w:val="22"/>
        </w:rPr>
      </w:pPr>
    </w:p>
    <w:p w14:paraId="43D425E1" w14:textId="77777777" w:rsidR="00453302" w:rsidRPr="00971881" w:rsidRDefault="009E4AA8" w:rsidP="0073431D">
      <w:pPr>
        <w:numPr>
          <w:ilvl w:val="0"/>
          <w:numId w:val="2"/>
        </w:numPr>
        <w:spacing w:after="120"/>
        <w:ind w:left="426"/>
        <w:jc w:val="both"/>
        <w:rPr>
          <w:rFonts w:ascii="NB International Pro CG" w:hAnsi="NB International Pro CG" w:cs="Arial"/>
          <w:sz w:val="22"/>
          <w:szCs w:val="22"/>
        </w:rPr>
      </w:pPr>
      <w:r w:rsidRPr="00971881">
        <w:rPr>
          <w:rFonts w:ascii="NB International Pro CG" w:hAnsi="NB International Pro CG" w:cs="Arial"/>
          <w:sz w:val="22"/>
          <w:szCs w:val="22"/>
        </w:rPr>
        <w:t>i</w:t>
      </w:r>
      <w:r w:rsidR="00453302" w:rsidRPr="00971881">
        <w:rPr>
          <w:rFonts w:ascii="NB International Pro CG" w:hAnsi="NB International Pro CG" w:cs="Arial"/>
          <w:sz w:val="22"/>
          <w:szCs w:val="22"/>
        </w:rPr>
        <w:t>nformacje o postępowaniu oraz uzyskane w toku udzielania Zamówienia stanowią tajemnicę przedsiębiorstwa w rozumieniu art. 11 ust. 4 ustawy z dnia 16.04.1993 r. o zwalczaniu nieuczciwej konkurencji</w:t>
      </w:r>
      <w:r w:rsidRPr="00971881">
        <w:rPr>
          <w:rFonts w:ascii="NB International Pro CG" w:hAnsi="NB International Pro CG" w:cs="Arial"/>
          <w:sz w:val="22"/>
          <w:szCs w:val="22"/>
        </w:rPr>
        <w:t>,</w:t>
      </w:r>
    </w:p>
    <w:p w14:paraId="3CBE0F2A" w14:textId="77777777" w:rsidR="00453302" w:rsidRPr="00971881" w:rsidRDefault="00453302" w:rsidP="0073431D">
      <w:pPr>
        <w:numPr>
          <w:ilvl w:val="0"/>
          <w:numId w:val="2"/>
        </w:numPr>
        <w:spacing w:after="120"/>
        <w:ind w:left="426"/>
        <w:jc w:val="both"/>
        <w:rPr>
          <w:rFonts w:ascii="NB International Pro CG" w:hAnsi="NB International Pro CG"/>
          <w:sz w:val="22"/>
          <w:szCs w:val="22"/>
        </w:rPr>
      </w:pPr>
      <w:r w:rsidRPr="00971881">
        <w:rPr>
          <w:rFonts w:ascii="NB International Pro CG" w:hAnsi="NB International Pro CG"/>
          <w:sz w:val="22"/>
          <w:szCs w:val="22"/>
        </w:rPr>
        <w:t>posiadamy i stosujemy procedury mające na celu zapobieganie przekazywaniu lub wykorzystywaniu informacji poufnych,</w:t>
      </w:r>
    </w:p>
    <w:p w14:paraId="6258A3B5" w14:textId="77777777" w:rsidR="00453302" w:rsidRPr="00971881" w:rsidRDefault="00453302" w:rsidP="00FE096C">
      <w:pPr>
        <w:numPr>
          <w:ilvl w:val="0"/>
          <w:numId w:val="2"/>
        </w:numPr>
        <w:spacing w:after="120"/>
        <w:ind w:left="426"/>
        <w:jc w:val="both"/>
        <w:rPr>
          <w:rFonts w:ascii="NB International Pro CG" w:hAnsi="NB International Pro CG"/>
          <w:sz w:val="22"/>
          <w:szCs w:val="22"/>
        </w:rPr>
      </w:pPr>
      <w:r w:rsidRPr="00971881">
        <w:rPr>
          <w:rFonts w:ascii="NB International Pro CG" w:hAnsi="NB International Pro CG"/>
          <w:sz w:val="22"/>
          <w:szCs w:val="22"/>
        </w:rPr>
        <w:t>zobowiązujemy się do stosowania ww. procedur w zakresie przekazanych nam dokumentów i informacji uznanych za poufne.</w:t>
      </w:r>
    </w:p>
    <w:p w14:paraId="7D8D54B4" w14:textId="77777777" w:rsidR="00453302" w:rsidRPr="00971881" w:rsidRDefault="00453302" w:rsidP="0012188D">
      <w:pPr>
        <w:spacing w:after="120"/>
        <w:ind w:left="425" w:hanging="425"/>
        <w:jc w:val="center"/>
        <w:rPr>
          <w:rFonts w:ascii="NB International Pro CG" w:hAnsi="NB International Pro CG"/>
          <w:b/>
          <w:sz w:val="22"/>
          <w:szCs w:val="22"/>
        </w:rPr>
      </w:pPr>
      <w:r w:rsidRPr="00971881">
        <w:rPr>
          <w:rFonts w:ascii="NB International Pro CG" w:hAnsi="NB International Pro CG"/>
          <w:b/>
          <w:sz w:val="22"/>
          <w:szCs w:val="22"/>
        </w:rPr>
        <w:sym w:font="Times New Roman" w:char="00A7"/>
      </w:r>
      <w:r w:rsidRPr="00971881">
        <w:rPr>
          <w:rFonts w:ascii="NB International Pro CG" w:hAnsi="NB International Pro CG"/>
          <w:b/>
          <w:sz w:val="22"/>
          <w:szCs w:val="22"/>
        </w:rPr>
        <w:t xml:space="preserve"> 2</w:t>
      </w:r>
    </w:p>
    <w:p w14:paraId="31F78A8F" w14:textId="77777777" w:rsidR="00453302" w:rsidRPr="00971881" w:rsidRDefault="00453302" w:rsidP="00E0089A">
      <w:pPr>
        <w:spacing w:after="80"/>
        <w:jc w:val="both"/>
        <w:rPr>
          <w:rFonts w:ascii="NB International Pro CG" w:hAnsi="NB International Pro CG"/>
          <w:sz w:val="22"/>
          <w:szCs w:val="22"/>
        </w:rPr>
      </w:pPr>
      <w:r w:rsidRPr="00971881">
        <w:rPr>
          <w:rFonts w:ascii="NB International Pro CG" w:hAnsi="NB International Pro CG"/>
          <w:sz w:val="22"/>
          <w:szCs w:val="22"/>
        </w:rPr>
        <w:t>Niniejszym zobowiązujemy się do traktowania udostępnionych nam Informacji dotyczących Zamówienia, uzyskanych w formie pisemnej lub ustnej, jako ściśle poufnych. W szczególności zobowiązujemy się do:</w:t>
      </w:r>
    </w:p>
    <w:p w14:paraId="008B4B85" w14:textId="77777777" w:rsidR="00453302" w:rsidRPr="00971881" w:rsidRDefault="00453302" w:rsidP="00E0089A">
      <w:pPr>
        <w:numPr>
          <w:ilvl w:val="1"/>
          <w:numId w:val="1"/>
        </w:numPr>
        <w:suppressAutoHyphens w:val="0"/>
        <w:spacing w:after="80"/>
        <w:ind w:left="426"/>
        <w:jc w:val="both"/>
        <w:rPr>
          <w:rFonts w:ascii="NB International Pro CG" w:hAnsi="NB International Pro CG"/>
          <w:sz w:val="22"/>
          <w:szCs w:val="22"/>
        </w:rPr>
      </w:pPr>
      <w:r w:rsidRPr="00971881">
        <w:rPr>
          <w:rFonts w:ascii="NB International Pro CG" w:hAnsi="NB International Pro CG"/>
          <w:sz w:val="22"/>
          <w:szCs w:val="22"/>
        </w:rPr>
        <w:t>zabezpieczenia Informacji przed ich przekazaniem lub udostępnieniem osobom niepowołanym, oraz stosowania procedur zapobiegających przekazaniu lub udostępnieniu informacji osobom niepowołanym,</w:t>
      </w:r>
    </w:p>
    <w:p w14:paraId="7ADCF04D" w14:textId="51F17C19" w:rsidR="00453302" w:rsidRPr="00971881" w:rsidRDefault="00453302" w:rsidP="00E0089A">
      <w:pPr>
        <w:numPr>
          <w:ilvl w:val="1"/>
          <w:numId w:val="1"/>
        </w:numPr>
        <w:suppressAutoHyphens w:val="0"/>
        <w:spacing w:after="80"/>
        <w:ind w:left="426"/>
        <w:jc w:val="both"/>
        <w:rPr>
          <w:rFonts w:ascii="NB International Pro CG" w:hAnsi="NB International Pro CG"/>
          <w:sz w:val="22"/>
          <w:szCs w:val="22"/>
        </w:rPr>
      </w:pPr>
      <w:r w:rsidRPr="00971881">
        <w:rPr>
          <w:rFonts w:ascii="NB International Pro CG" w:hAnsi="NB International Pro CG"/>
          <w:sz w:val="22"/>
          <w:szCs w:val="22"/>
        </w:rPr>
        <w:t>wykorzystywania udostępnionych Informacji wyłącznie w celach związanych z Zamówieniem; informacje te nie będą wykorzystywane w żadnym innym celu, a w szczególności w celu sprzecznym z interesem G</w:t>
      </w:r>
      <w:r w:rsidR="00601505" w:rsidRPr="00971881">
        <w:rPr>
          <w:rFonts w:ascii="NB International Pro CG" w:hAnsi="NB International Pro CG"/>
          <w:sz w:val="22"/>
          <w:szCs w:val="22"/>
        </w:rPr>
        <w:t xml:space="preserve">rupy </w:t>
      </w:r>
      <w:r w:rsidRPr="00971881">
        <w:rPr>
          <w:rFonts w:ascii="NB International Pro CG" w:hAnsi="NB International Pro CG"/>
          <w:sz w:val="22"/>
          <w:szCs w:val="22"/>
        </w:rPr>
        <w:t>K</w:t>
      </w:r>
      <w:r w:rsidR="00601505" w:rsidRPr="00971881">
        <w:rPr>
          <w:rFonts w:ascii="NB International Pro CG" w:hAnsi="NB International Pro CG"/>
          <w:sz w:val="22"/>
          <w:szCs w:val="22"/>
        </w:rPr>
        <w:t>apitałowej</w:t>
      </w:r>
      <w:r w:rsidRPr="00971881">
        <w:rPr>
          <w:rFonts w:ascii="NB International Pro CG" w:hAnsi="NB International Pro CG"/>
          <w:sz w:val="22"/>
          <w:szCs w:val="22"/>
        </w:rPr>
        <w:t xml:space="preserve"> P</w:t>
      </w:r>
      <w:r w:rsidR="00601505" w:rsidRPr="00971881">
        <w:rPr>
          <w:rFonts w:ascii="NB International Pro CG" w:hAnsi="NB International Pro CG"/>
          <w:sz w:val="22"/>
          <w:szCs w:val="22"/>
        </w:rPr>
        <w:t xml:space="preserve">olskiego </w:t>
      </w:r>
      <w:r w:rsidRPr="00971881">
        <w:rPr>
          <w:rFonts w:ascii="NB International Pro CG" w:hAnsi="NB International Pro CG"/>
          <w:sz w:val="22"/>
          <w:szCs w:val="22"/>
        </w:rPr>
        <w:t>H</w:t>
      </w:r>
      <w:r w:rsidR="00601505" w:rsidRPr="00971881">
        <w:rPr>
          <w:rFonts w:ascii="NB International Pro CG" w:hAnsi="NB International Pro CG"/>
          <w:sz w:val="22"/>
          <w:szCs w:val="22"/>
        </w:rPr>
        <w:t xml:space="preserve">oldingu </w:t>
      </w:r>
      <w:r w:rsidRPr="00971881">
        <w:rPr>
          <w:rFonts w:ascii="NB International Pro CG" w:hAnsi="NB International Pro CG"/>
          <w:sz w:val="22"/>
          <w:szCs w:val="22"/>
        </w:rPr>
        <w:t>N</w:t>
      </w:r>
      <w:r w:rsidR="00601505" w:rsidRPr="00971881">
        <w:rPr>
          <w:rFonts w:ascii="NB International Pro CG" w:hAnsi="NB International Pro CG"/>
          <w:sz w:val="22"/>
          <w:szCs w:val="22"/>
        </w:rPr>
        <w:t xml:space="preserve">ieruchomości </w:t>
      </w:r>
      <w:r w:rsidRPr="00971881">
        <w:rPr>
          <w:rFonts w:ascii="NB International Pro CG" w:hAnsi="NB International Pro CG"/>
          <w:sz w:val="22"/>
          <w:szCs w:val="22"/>
        </w:rPr>
        <w:t xml:space="preserve"> S</w:t>
      </w:r>
      <w:r w:rsidR="00601505" w:rsidRPr="00971881">
        <w:rPr>
          <w:rFonts w:ascii="NB International Pro CG" w:hAnsi="NB International Pro CG"/>
          <w:sz w:val="22"/>
          <w:szCs w:val="22"/>
        </w:rPr>
        <w:t>.</w:t>
      </w:r>
      <w:r w:rsidRPr="00971881">
        <w:rPr>
          <w:rFonts w:ascii="NB International Pro CG" w:hAnsi="NB International Pro CG"/>
          <w:sz w:val="22"/>
          <w:szCs w:val="22"/>
        </w:rPr>
        <w:t>A</w:t>
      </w:r>
      <w:r w:rsidR="00601505" w:rsidRPr="00971881">
        <w:rPr>
          <w:rFonts w:ascii="NB International Pro CG" w:hAnsi="NB International Pro CG"/>
          <w:sz w:val="22"/>
          <w:szCs w:val="22"/>
        </w:rPr>
        <w:t>. (dalej jako „GK PHN”)</w:t>
      </w:r>
      <w:r w:rsidRPr="00971881">
        <w:rPr>
          <w:rFonts w:ascii="NB International Pro CG" w:hAnsi="NB International Pro CG"/>
          <w:sz w:val="22"/>
          <w:szCs w:val="22"/>
        </w:rPr>
        <w:t xml:space="preserve"> oraz nie będą udostępniane innym podmiotom, w tym także podmiotom powiązanym kapitałowo, za wyjątkiem przypadków związanych z procesem decyzyjnym (uzyskanie - w ramach grupy kapitałowej wymaganych zgód związanych z udzieleniem Zamówienia) oraz podmiotom lub osobom z nimi współpracującymi przy przygotowaniu dokumentów związanych z uczestnictwem w Zamówieniu (doradcy, konsultanci, współpracownicy, </w:t>
      </w:r>
      <w:r w:rsidR="00070376" w:rsidRPr="00971881">
        <w:rPr>
          <w:rFonts w:ascii="NB International Pro CG" w:hAnsi="NB International Pro CG"/>
          <w:sz w:val="22"/>
          <w:szCs w:val="22"/>
        </w:rPr>
        <w:t>przedstawiciele</w:t>
      </w:r>
      <w:r w:rsidRPr="00971881">
        <w:rPr>
          <w:rFonts w:ascii="NB International Pro CG" w:hAnsi="NB International Pro CG"/>
          <w:sz w:val="22"/>
          <w:szCs w:val="22"/>
        </w:rPr>
        <w:t>, etc.),</w:t>
      </w:r>
    </w:p>
    <w:p w14:paraId="08FBA2A7" w14:textId="5ECC21FF" w:rsidR="00453302" w:rsidRPr="00971881" w:rsidRDefault="00453302" w:rsidP="00E0089A">
      <w:pPr>
        <w:numPr>
          <w:ilvl w:val="1"/>
          <w:numId w:val="1"/>
        </w:numPr>
        <w:suppressAutoHyphens w:val="0"/>
        <w:spacing w:after="80"/>
        <w:ind w:left="426"/>
        <w:jc w:val="both"/>
        <w:rPr>
          <w:rFonts w:ascii="NB International Pro CG" w:hAnsi="NB International Pro CG"/>
          <w:sz w:val="22"/>
          <w:szCs w:val="22"/>
        </w:rPr>
      </w:pPr>
      <w:r w:rsidRPr="00971881">
        <w:rPr>
          <w:rFonts w:ascii="NB International Pro CG" w:hAnsi="NB International Pro CG"/>
          <w:sz w:val="22"/>
          <w:szCs w:val="22"/>
        </w:rPr>
        <w:t xml:space="preserve">nieudzielania informacji dotyczących swojego zainteresowania w zakresie Zamówienia, jak też danych związanych z warunkami, regulacjami i innymi szczegółami negocjacji tzw. osobom/ stronom trzecim (w tym w szczególności innym potencjalnym Oferentom, a także środkom masowego przekazu) poza przypadkami wymaganymi przepisami prawa, </w:t>
      </w:r>
      <w:r w:rsidR="00735162" w:rsidRPr="00971881">
        <w:rPr>
          <w:rFonts w:ascii="NB International Pro CG" w:hAnsi="NB International Pro CG"/>
          <w:sz w:val="22"/>
          <w:szCs w:val="22"/>
        </w:rPr>
        <w:t>o których w razie ich zaistnienia zobowiązujemy się poinformować pisemnie Spółkę</w:t>
      </w:r>
      <w:r w:rsidRPr="00971881">
        <w:rPr>
          <w:rFonts w:ascii="NB International Pro CG" w:hAnsi="NB International Pro CG"/>
          <w:sz w:val="22"/>
          <w:szCs w:val="22"/>
        </w:rPr>
        <w:t>,</w:t>
      </w:r>
    </w:p>
    <w:p w14:paraId="389B963E" w14:textId="54EDB920" w:rsidR="00453302" w:rsidRPr="00971881" w:rsidRDefault="00453302" w:rsidP="00E0089A">
      <w:pPr>
        <w:numPr>
          <w:ilvl w:val="1"/>
          <w:numId w:val="1"/>
        </w:numPr>
        <w:suppressAutoHyphens w:val="0"/>
        <w:spacing w:after="80"/>
        <w:ind w:left="426"/>
        <w:jc w:val="both"/>
        <w:rPr>
          <w:rFonts w:ascii="NB International Pro CG" w:hAnsi="NB International Pro CG"/>
          <w:sz w:val="22"/>
          <w:szCs w:val="22"/>
        </w:rPr>
      </w:pPr>
      <w:r w:rsidRPr="00971881">
        <w:rPr>
          <w:rFonts w:ascii="NB International Pro CG" w:hAnsi="NB International Pro CG"/>
          <w:sz w:val="22"/>
          <w:szCs w:val="22"/>
        </w:rPr>
        <w:t xml:space="preserve">przekazania Informacji wyłącznie tym przedstawicielom, </w:t>
      </w:r>
      <w:r w:rsidR="00070376" w:rsidRPr="00971881">
        <w:rPr>
          <w:rFonts w:ascii="NB International Pro CG" w:hAnsi="NB International Pro CG"/>
          <w:sz w:val="22"/>
          <w:szCs w:val="22"/>
        </w:rPr>
        <w:t>współ</w:t>
      </w:r>
      <w:r w:rsidRPr="00971881">
        <w:rPr>
          <w:rFonts w:ascii="NB International Pro CG" w:hAnsi="NB International Pro CG"/>
          <w:sz w:val="22"/>
          <w:szCs w:val="22"/>
        </w:rPr>
        <w:t>pracownikom, doradcom</w:t>
      </w:r>
      <w:r w:rsidR="00070376" w:rsidRPr="00971881">
        <w:rPr>
          <w:rFonts w:ascii="NB International Pro CG" w:hAnsi="NB International Pro CG"/>
          <w:sz w:val="22"/>
          <w:szCs w:val="22"/>
        </w:rPr>
        <w:t xml:space="preserve"> i konsultantom</w:t>
      </w:r>
      <w:r w:rsidRPr="00971881">
        <w:rPr>
          <w:rFonts w:ascii="NB International Pro CG" w:hAnsi="NB International Pro CG"/>
          <w:sz w:val="22"/>
          <w:szCs w:val="22"/>
        </w:rPr>
        <w:t>, którym jest to niezbędne w celach, o których mowa w podpunkcie b),</w:t>
      </w:r>
      <w:r w:rsidR="00735162" w:rsidRPr="00971881">
        <w:rPr>
          <w:rFonts w:ascii="NB International Pro CG" w:hAnsi="NB International Pro CG"/>
          <w:sz w:val="22"/>
          <w:szCs w:val="22"/>
        </w:rPr>
        <w:t xml:space="preserve"> w tym potencjalnym podwykonawcom i/lub dostawcom na potrzeby opracowania ofert w celach związanych z realizacją Zamówienia,</w:t>
      </w:r>
      <w:r w:rsidR="00046753" w:rsidRPr="00971881">
        <w:rPr>
          <w:rFonts w:ascii="NB International Pro CG" w:hAnsi="NB International Pro CG"/>
          <w:sz w:val="22"/>
          <w:szCs w:val="22"/>
        </w:rPr>
        <w:t xml:space="preserve"> po odebraniu od nich oświadczenia o zachowaniu przekazanych danych w poufności w zakresie nie mniejszym niż określa niniejsze oświadczenie Wykonawcy,</w:t>
      </w:r>
    </w:p>
    <w:p w14:paraId="43DF9D7E" w14:textId="3EE3EDCC" w:rsidR="00453302" w:rsidRPr="00971881" w:rsidRDefault="00453302" w:rsidP="00E0089A">
      <w:pPr>
        <w:numPr>
          <w:ilvl w:val="1"/>
          <w:numId w:val="1"/>
        </w:numPr>
        <w:suppressAutoHyphens w:val="0"/>
        <w:spacing w:after="80"/>
        <w:ind w:left="426"/>
        <w:jc w:val="both"/>
        <w:rPr>
          <w:rFonts w:ascii="NB International Pro CG" w:hAnsi="NB International Pro CG"/>
          <w:sz w:val="22"/>
          <w:szCs w:val="22"/>
        </w:rPr>
      </w:pPr>
      <w:r w:rsidRPr="00971881">
        <w:rPr>
          <w:rFonts w:ascii="NB International Pro CG" w:hAnsi="NB International Pro CG"/>
          <w:sz w:val="22"/>
          <w:szCs w:val="22"/>
        </w:rPr>
        <w:lastRenderedPageBreak/>
        <w:t>spowodowania, że zobowiązania wynikające z niniejszego dokumentu zostaną dotrzymane przez wszystkich</w:t>
      </w:r>
      <w:r w:rsidR="00070376" w:rsidRPr="00971881">
        <w:rPr>
          <w:rFonts w:ascii="NB International Pro CG" w:hAnsi="NB International Pro CG"/>
          <w:sz w:val="22"/>
          <w:szCs w:val="22"/>
        </w:rPr>
        <w:t>, którym na zasadach określonych w niniejszym Oświadczeniu, Informacje zostaną przekazane,</w:t>
      </w:r>
    </w:p>
    <w:p w14:paraId="74A9C3DC" w14:textId="50CC2C30" w:rsidR="00453302" w:rsidRPr="00971881" w:rsidRDefault="00453302" w:rsidP="00E0089A">
      <w:pPr>
        <w:numPr>
          <w:ilvl w:val="1"/>
          <w:numId w:val="1"/>
        </w:numPr>
        <w:suppressAutoHyphens w:val="0"/>
        <w:spacing w:after="80"/>
        <w:ind w:left="426"/>
        <w:jc w:val="both"/>
        <w:rPr>
          <w:rFonts w:ascii="NB International Pro CG" w:hAnsi="NB International Pro CG"/>
          <w:sz w:val="22"/>
          <w:szCs w:val="22"/>
        </w:rPr>
      </w:pPr>
      <w:proofErr w:type="gramStart"/>
      <w:r w:rsidRPr="00971881">
        <w:rPr>
          <w:rFonts w:ascii="NB International Pro CG" w:hAnsi="NB International Pro CG"/>
          <w:sz w:val="22"/>
          <w:szCs w:val="22"/>
        </w:rPr>
        <w:t>nie przekazywania</w:t>
      </w:r>
      <w:proofErr w:type="gramEnd"/>
      <w:r w:rsidRPr="00971881">
        <w:rPr>
          <w:rFonts w:ascii="NB International Pro CG" w:hAnsi="NB International Pro CG"/>
          <w:sz w:val="22"/>
          <w:szCs w:val="22"/>
        </w:rPr>
        <w:t xml:space="preserve"> lub </w:t>
      </w:r>
      <w:proofErr w:type="gramStart"/>
      <w:r w:rsidRPr="00971881">
        <w:rPr>
          <w:rFonts w:ascii="NB International Pro CG" w:hAnsi="NB International Pro CG"/>
          <w:sz w:val="22"/>
          <w:szCs w:val="22"/>
        </w:rPr>
        <w:t>nie udostępniania</w:t>
      </w:r>
      <w:proofErr w:type="gramEnd"/>
      <w:r w:rsidRPr="00971881">
        <w:rPr>
          <w:rFonts w:ascii="NB International Pro CG" w:hAnsi="NB International Pro CG"/>
          <w:sz w:val="22"/>
          <w:szCs w:val="22"/>
        </w:rPr>
        <w:t xml:space="preserve"> w żaden sposób Informacji osobom trzecim, bez pisemnej zgody Spół</w:t>
      </w:r>
      <w:r w:rsidR="00601505" w:rsidRPr="00971881">
        <w:rPr>
          <w:rFonts w:ascii="NB International Pro CG" w:hAnsi="NB International Pro CG"/>
          <w:sz w:val="22"/>
          <w:szCs w:val="22"/>
        </w:rPr>
        <w:t>ki</w:t>
      </w:r>
      <w:r w:rsidRPr="00971881">
        <w:rPr>
          <w:rFonts w:ascii="NB International Pro CG" w:hAnsi="NB International Pro CG"/>
          <w:sz w:val="22"/>
          <w:szCs w:val="22"/>
        </w:rPr>
        <w:t>,</w:t>
      </w:r>
      <w:r w:rsidR="00735162" w:rsidRPr="00971881">
        <w:rPr>
          <w:rFonts w:ascii="NB International Pro CG" w:hAnsi="NB International Pro CG"/>
          <w:sz w:val="22"/>
          <w:szCs w:val="22"/>
        </w:rPr>
        <w:t xml:space="preserve"> z zastrzeżeniem pkt. 2 b) i d) powyżej oraz obowiązków wynikających z prawa powszechnie obowiązującego, w tym przekazania Informacji Poufnych na żądanie sądów i innych uprawnionych </w:t>
      </w:r>
      <w:r w:rsidR="002D3252" w:rsidRPr="00971881">
        <w:rPr>
          <w:rFonts w:ascii="NB International Pro CG" w:hAnsi="NB International Pro CG"/>
          <w:sz w:val="22"/>
          <w:szCs w:val="22"/>
        </w:rPr>
        <w:t>organów władzy i administracji,</w:t>
      </w:r>
    </w:p>
    <w:p w14:paraId="2FCBCE00" w14:textId="77777777" w:rsidR="00453302" w:rsidRPr="00971881" w:rsidRDefault="00453302" w:rsidP="00E0089A">
      <w:pPr>
        <w:numPr>
          <w:ilvl w:val="1"/>
          <w:numId w:val="1"/>
        </w:numPr>
        <w:suppressAutoHyphens w:val="0"/>
        <w:spacing w:after="80"/>
        <w:ind w:left="425" w:hanging="357"/>
        <w:jc w:val="both"/>
        <w:rPr>
          <w:rFonts w:ascii="NB International Pro CG" w:hAnsi="NB International Pro CG"/>
          <w:sz w:val="22"/>
          <w:szCs w:val="22"/>
        </w:rPr>
      </w:pPr>
      <w:r w:rsidRPr="00971881">
        <w:rPr>
          <w:rFonts w:ascii="NB International Pro CG" w:hAnsi="NB International Pro CG"/>
          <w:sz w:val="22"/>
          <w:szCs w:val="22"/>
        </w:rPr>
        <w:t>zapewnienia, że w przypadku przekazania lub udostępnienia Informacji osobom trzecim za zgodą Spół</w:t>
      </w:r>
      <w:r w:rsidR="00601505" w:rsidRPr="00971881">
        <w:rPr>
          <w:rFonts w:ascii="NB International Pro CG" w:hAnsi="NB International Pro CG"/>
          <w:sz w:val="22"/>
          <w:szCs w:val="22"/>
        </w:rPr>
        <w:t>ki</w:t>
      </w:r>
      <w:r w:rsidRPr="00971881">
        <w:rPr>
          <w:rFonts w:ascii="NB International Pro CG" w:hAnsi="NB International Pro CG"/>
          <w:sz w:val="22"/>
          <w:szCs w:val="22"/>
        </w:rPr>
        <w:t xml:space="preserve">, osoby te będą wykorzystywały Informacje wyłącznie w celach, o których mowa w podpunkcie b), nie przekażą ani nie udostępnią Informacji innym osobom </w:t>
      </w:r>
      <w:proofErr w:type="gramStart"/>
      <w:r w:rsidRPr="00971881">
        <w:rPr>
          <w:rFonts w:ascii="NB International Pro CG" w:hAnsi="NB International Pro CG"/>
          <w:sz w:val="22"/>
          <w:szCs w:val="22"/>
        </w:rPr>
        <w:t>oraz,</w:t>
      </w:r>
      <w:proofErr w:type="gramEnd"/>
      <w:r w:rsidRPr="00971881">
        <w:rPr>
          <w:rFonts w:ascii="NB International Pro CG" w:hAnsi="NB International Pro CG"/>
          <w:sz w:val="22"/>
          <w:szCs w:val="22"/>
        </w:rPr>
        <w:t xml:space="preserve"> że będą przestrzegały postanowień niniejszego Zobowiązania i stosowały się do procedur zachowania poufności stosowanych przez oferenta, </w:t>
      </w:r>
    </w:p>
    <w:p w14:paraId="38AAB23D" w14:textId="500E566C" w:rsidR="00453302" w:rsidRPr="00971881" w:rsidRDefault="00453302" w:rsidP="00E0089A">
      <w:pPr>
        <w:numPr>
          <w:ilvl w:val="1"/>
          <w:numId w:val="1"/>
        </w:numPr>
        <w:suppressAutoHyphens w:val="0"/>
        <w:spacing w:after="80"/>
        <w:ind w:left="425" w:hanging="357"/>
        <w:jc w:val="both"/>
        <w:rPr>
          <w:rFonts w:ascii="NB International Pro CG" w:hAnsi="NB International Pro CG"/>
          <w:sz w:val="22"/>
          <w:szCs w:val="22"/>
        </w:rPr>
      </w:pPr>
      <w:proofErr w:type="gramStart"/>
      <w:r w:rsidRPr="00971881">
        <w:rPr>
          <w:rFonts w:ascii="NB International Pro CG" w:hAnsi="NB International Pro CG"/>
          <w:sz w:val="22"/>
          <w:szCs w:val="22"/>
        </w:rPr>
        <w:t>nie reprodukowania</w:t>
      </w:r>
      <w:proofErr w:type="gramEnd"/>
      <w:r w:rsidRPr="00971881">
        <w:rPr>
          <w:rFonts w:ascii="NB International Pro CG" w:hAnsi="NB International Pro CG"/>
          <w:sz w:val="22"/>
          <w:szCs w:val="22"/>
        </w:rPr>
        <w:t xml:space="preserve"> udostępnionych Informacji w żadnej postaci,</w:t>
      </w:r>
      <w:r w:rsidR="002D3252" w:rsidRPr="00971881">
        <w:rPr>
          <w:rFonts w:ascii="NB International Pro CG" w:hAnsi="NB International Pro CG"/>
          <w:sz w:val="22"/>
          <w:szCs w:val="22"/>
        </w:rPr>
        <w:t xml:space="preserve"> chyba że będzie to niezbędne w </w:t>
      </w:r>
      <w:proofErr w:type="gramStart"/>
      <w:r w:rsidR="002D3252" w:rsidRPr="00971881">
        <w:rPr>
          <w:rFonts w:ascii="NB International Pro CG" w:hAnsi="NB International Pro CG"/>
          <w:sz w:val="22"/>
          <w:szCs w:val="22"/>
        </w:rPr>
        <w:t>celach</w:t>
      </w:r>
      <w:proofErr w:type="gramEnd"/>
      <w:r w:rsidR="002D3252" w:rsidRPr="00971881">
        <w:rPr>
          <w:rFonts w:ascii="NB International Pro CG" w:hAnsi="NB International Pro CG"/>
          <w:sz w:val="22"/>
          <w:szCs w:val="22"/>
        </w:rPr>
        <w:t xml:space="preserve"> o których mowa w pkt. b) i d),</w:t>
      </w:r>
    </w:p>
    <w:p w14:paraId="078498A5" w14:textId="0A4B4C3E" w:rsidR="00453302" w:rsidRPr="00971881" w:rsidRDefault="00453302" w:rsidP="00E0089A">
      <w:pPr>
        <w:numPr>
          <w:ilvl w:val="1"/>
          <w:numId w:val="1"/>
        </w:numPr>
        <w:suppressAutoHyphens w:val="0"/>
        <w:spacing w:after="80"/>
        <w:ind w:left="425" w:hanging="357"/>
        <w:jc w:val="both"/>
        <w:rPr>
          <w:rFonts w:ascii="NB International Pro CG" w:hAnsi="NB International Pro CG"/>
          <w:sz w:val="22"/>
          <w:szCs w:val="22"/>
        </w:rPr>
      </w:pPr>
      <w:r w:rsidRPr="00971881">
        <w:rPr>
          <w:rFonts w:ascii="NB International Pro CG" w:hAnsi="NB International Pro CG"/>
          <w:sz w:val="22"/>
          <w:szCs w:val="22"/>
        </w:rPr>
        <w:t xml:space="preserve">naprawienia wszelkich </w:t>
      </w:r>
      <w:r w:rsidR="002D3252" w:rsidRPr="00971881">
        <w:rPr>
          <w:rFonts w:ascii="NB International Pro CG" w:hAnsi="NB International Pro CG"/>
          <w:sz w:val="22"/>
          <w:szCs w:val="22"/>
        </w:rPr>
        <w:t xml:space="preserve">strat bezpośrednich (tj. z wyłączeniem utraconych korzyści), </w:t>
      </w:r>
      <w:r w:rsidRPr="00971881">
        <w:rPr>
          <w:rFonts w:ascii="NB International Pro CG" w:hAnsi="NB International Pro CG"/>
          <w:sz w:val="22"/>
          <w:szCs w:val="22"/>
        </w:rPr>
        <w:t xml:space="preserve">pokrycia kosztów </w:t>
      </w:r>
      <w:r w:rsidR="008D25B9" w:rsidRPr="00971881">
        <w:rPr>
          <w:rFonts w:ascii="NB International Pro CG" w:hAnsi="NB International Pro CG"/>
          <w:sz w:val="22"/>
          <w:szCs w:val="22"/>
        </w:rPr>
        <w:t>poniesionych przez GK PHN</w:t>
      </w:r>
      <w:r w:rsidRPr="00971881">
        <w:rPr>
          <w:rFonts w:ascii="NB International Pro CG" w:hAnsi="NB International Pro CG"/>
          <w:sz w:val="22"/>
          <w:szCs w:val="22"/>
        </w:rPr>
        <w:t>, w przypadku niewykonania lub nienależytego wykonania postanowień niniejszego zobowiązania.</w:t>
      </w:r>
    </w:p>
    <w:p w14:paraId="04E09430" w14:textId="77777777" w:rsidR="00453302" w:rsidRPr="00971881" w:rsidRDefault="00453302" w:rsidP="0012188D">
      <w:pPr>
        <w:spacing w:after="120"/>
        <w:jc w:val="center"/>
        <w:rPr>
          <w:rFonts w:ascii="NB International Pro CG" w:hAnsi="NB International Pro CG"/>
          <w:b/>
          <w:sz w:val="22"/>
          <w:szCs w:val="22"/>
        </w:rPr>
      </w:pPr>
      <w:r w:rsidRPr="00971881">
        <w:rPr>
          <w:rFonts w:ascii="NB International Pro CG" w:hAnsi="NB International Pro CG"/>
          <w:b/>
          <w:sz w:val="22"/>
          <w:szCs w:val="22"/>
        </w:rPr>
        <w:sym w:font="Times New Roman" w:char="00A7"/>
      </w:r>
      <w:r w:rsidRPr="00971881">
        <w:rPr>
          <w:rFonts w:ascii="NB International Pro CG" w:hAnsi="NB International Pro CG"/>
          <w:b/>
          <w:sz w:val="22"/>
          <w:szCs w:val="22"/>
        </w:rPr>
        <w:t xml:space="preserve"> 3</w:t>
      </w:r>
    </w:p>
    <w:p w14:paraId="36A1A94A" w14:textId="16B4418D" w:rsidR="00453302" w:rsidRPr="00971881" w:rsidRDefault="00453302" w:rsidP="0012188D">
      <w:pPr>
        <w:spacing w:after="120"/>
        <w:jc w:val="both"/>
        <w:rPr>
          <w:rFonts w:ascii="NB International Pro CG" w:hAnsi="NB International Pro CG"/>
          <w:sz w:val="22"/>
          <w:szCs w:val="22"/>
        </w:rPr>
      </w:pPr>
      <w:r w:rsidRPr="00971881">
        <w:rPr>
          <w:rFonts w:ascii="NB International Pro CG" w:hAnsi="NB International Pro CG"/>
          <w:sz w:val="22"/>
          <w:szCs w:val="22"/>
        </w:rPr>
        <w:t xml:space="preserve">Określenie „Informacje” nie obejmuje informacji, które są publikowane i podane do powszechnej informacji, </w:t>
      </w:r>
      <w:r w:rsidR="00746CA6" w:rsidRPr="00971881">
        <w:rPr>
          <w:rFonts w:ascii="NB International Pro CG" w:hAnsi="NB International Pro CG"/>
          <w:sz w:val="22"/>
          <w:szCs w:val="22"/>
        </w:rPr>
        <w:br/>
      </w:r>
      <w:r w:rsidRPr="00971881">
        <w:rPr>
          <w:rFonts w:ascii="NB International Pro CG" w:hAnsi="NB International Pro CG"/>
          <w:sz w:val="22"/>
          <w:szCs w:val="22"/>
        </w:rPr>
        <w:t>a także które są znane oferentowi z innego źródła, bez obowiązku traktowania ich jako poufne.</w:t>
      </w:r>
    </w:p>
    <w:p w14:paraId="72E84A08" w14:textId="77777777" w:rsidR="00453302" w:rsidRPr="00971881" w:rsidRDefault="00453302" w:rsidP="0012188D">
      <w:pPr>
        <w:spacing w:after="120"/>
        <w:jc w:val="center"/>
        <w:outlineLvl w:val="0"/>
        <w:rPr>
          <w:rFonts w:ascii="NB International Pro CG" w:hAnsi="NB International Pro CG"/>
          <w:b/>
          <w:sz w:val="22"/>
          <w:szCs w:val="22"/>
        </w:rPr>
      </w:pPr>
      <w:r w:rsidRPr="00971881">
        <w:rPr>
          <w:rFonts w:ascii="NB International Pro CG" w:hAnsi="NB International Pro CG"/>
          <w:b/>
          <w:sz w:val="22"/>
          <w:szCs w:val="22"/>
        </w:rPr>
        <w:sym w:font="Times New Roman" w:char="00A7"/>
      </w:r>
      <w:r w:rsidRPr="00971881">
        <w:rPr>
          <w:rFonts w:ascii="NB International Pro CG" w:hAnsi="NB International Pro CG"/>
          <w:b/>
          <w:sz w:val="22"/>
          <w:szCs w:val="22"/>
        </w:rPr>
        <w:t xml:space="preserve"> 4</w:t>
      </w:r>
    </w:p>
    <w:p w14:paraId="546D000E" w14:textId="65880C76" w:rsidR="00453302" w:rsidRPr="00971881" w:rsidRDefault="00453302" w:rsidP="0012188D">
      <w:pPr>
        <w:spacing w:after="120"/>
        <w:jc w:val="both"/>
        <w:rPr>
          <w:rFonts w:ascii="NB International Pro CG" w:hAnsi="NB International Pro CG"/>
          <w:sz w:val="22"/>
          <w:szCs w:val="22"/>
        </w:rPr>
      </w:pPr>
      <w:r w:rsidRPr="00971881">
        <w:rPr>
          <w:rFonts w:ascii="NB International Pro CG" w:hAnsi="NB International Pro CG"/>
          <w:sz w:val="22"/>
          <w:szCs w:val="22"/>
        </w:rPr>
        <w:t>Zobowiązujemy się do protokolarnego zwrócenia Spół</w:t>
      </w:r>
      <w:r w:rsidR="00601505" w:rsidRPr="00971881">
        <w:rPr>
          <w:rFonts w:ascii="NB International Pro CG" w:hAnsi="NB International Pro CG"/>
          <w:sz w:val="22"/>
          <w:szCs w:val="22"/>
        </w:rPr>
        <w:t>ce</w:t>
      </w:r>
      <w:r w:rsidRPr="00971881">
        <w:rPr>
          <w:rFonts w:ascii="NB International Pro CG" w:hAnsi="NB International Pro CG"/>
          <w:sz w:val="22"/>
          <w:szCs w:val="22"/>
        </w:rPr>
        <w:t xml:space="preserve"> na </w:t>
      </w:r>
      <w:r w:rsidR="00601505" w:rsidRPr="00971881">
        <w:rPr>
          <w:rFonts w:ascii="NB International Pro CG" w:hAnsi="NB International Pro CG"/>
          <w:sz w:val="22"/>
          <w:szCs w:val="22"/>
        </w:rPr>
        <w:t>jej</w:t>
      </w:r>
      <w:r w:rsidRPr="00971881">
        <w:rPr>
          <w:rFonts w:ascii="NB International Pro CG" w:hAnsi="NB International Pro CG"/>
          <w:sz w:val="22"/>
          <w:szCs w:val="22"/>
        </w:rPr>
        <w:t xml:space="preserve"> żądanie wszelkich przekazanych dokumentów</w:t>
      </w:r>
      <w:r w:rsidR="005B58DD" w:rsidRPr="00971881">
        <w:rPr>
          <w:rFonts w:ascii="NB International Pro CG" w:hAnsi="NB International Pro CG"/>
          <w:sz w:val="22"/>
          <w:szCs w:val="22"/>
        </w:rPr>
        <w:t>, jak również ich kopii sporządzonych w oparciu o § 2 lit. h) powyżej,</w:t>
      </w:r>
      <w:r w:rsidR="002D3252" w:rsidRPr="00971881">
        <w:rPr>
          <w:rFonts w:ascii="NB International Pro CG" w:hAnsi="NB International Pro CG"/>
          <w:sz w:val="22"/>
          <w:szCs w:val="22"/>
        </w:rPr>
        <w:t xml:space="preserve"> w przypadku </w:t>
      </w:r>
      <w:proofErr w:type="gramStart"/>
      <w:r w:rsidR="002D3252" w:rsidRPr="00971881">
        <w:rPr>
          <w:rFonts w:ascii="NB International Pro CG" w:hAnsi="NB International Pro CG"/>
          <w:sz w:val="22"/>
          <w:szCs w:val="22"/>
        </w:rPr>
        <w:t>nie dokonania</w:t>
      </w:r>
      <w:proofErr w:type="gramEnd"/>
      <w:r w:rsidR="002D3252" w:rsidRPr="00971881">
        <w:rPr>
          <w:rFonts w:ascii="NB International Pro CG" w:hAnsi="NB International Pro CG"/>
          <w:sz w:val="22"/>
          <w:szCs w:val="22"/>
        </w:rPr>
        <w:t xml:space="preserve"> wyboru przez Zamawiającego naszego podmiotu do realizacji Zamówienia lub rezygnacji z udziału w Postępowaniu.</w:t>
      </w:r>
    </w:p>
    <w:p w14:paraId="74A7E955" w14:textId="77777777" w:rsidR="00453302" w:rsidRPr="00971881" w:rsidRDefault="00453302" w:rsidP="0012188D">
      <w:pPr>
        <w:spacing w:after="120"/>
        <w:jc w:val="center"/>
        <w:outlineLvl w:val="0"/>
        <w:rPr>
          <w:rFonts w:ascii="NB International Pro CG" w:hAnsi="NB International Pro CG"/>
          <w:b/>
          <w:sz w:val="22"/>
          <w:szCs w:val="22"/>
        </w:rPr>
      </w:pPr>
      <w:r w:rsidRPr="00971881">
        <w:rPr>
          <w:rFonts w:ascii="NB International Pro CG" w:hAnsi="NB International Pro CG"/>
          <w:b/>
          <w:sz w:val="22"/>
          <w:szCs w:val="22"/>
        </w:rPr>
        <w:t>§ 5</w:t>
      </w:r>
    </w:p>
    <w:p w14:paraId="68AF5052" w14:textId="44A1F034" w:rsidR="00453302" w:rsidRPr="00971881" w:rsidRDefault="00453302" w:rsidP="0012188D">
      <w:pPr>
        <w:spacing w:after="120"/>
        <w:jc w:val="both"/>
        <w:rPr>
          <w:rFonts w:ascii="NB International Pro CG" w:hAnsi="NB International Pro CG"/>
          <w:sz w:val="22"/>
          <w:szCs w:val="22"/>
        </w:rPr>
      </w:pPr>
      <w:r w:rsidRPr="00971881">
        <w:rPr>
          <w:rFonts w:ascii="NB International Pro CG" w:hAnsi="NB International Pro CG"/>
          <w:sz w:val="22"/>
          <w:szCs w:val="22"/>
        </w:rPr>
        <w:t xml:space="preserve">Oświadczamy, że jesteśmy świadomi, że w wyniku pozyskiwania danych o postępowaniu oraz w celu wykonania usługi możemy uzyskać dostęp do Informacji Poufnych w rozumieniu art. </w:t>
      </w:r>
      <w:r w:rsidR="005E190E" w:rsidRPr="00971881">
        <w:rPr>
          <w:rFonts w:ascii="NB International Pro CG" w:hAnsi="NB International Pro CG"/>
          <w:sz w:val="22"/>
          <w:szCs w:val="22"/>
        </w:rPr>
        <w:t>7</w:t>
      </w:r>
      <w:r w:rsidR="00254267" w:rsidRPr="00971881">
        <w:rPr>
          <w:rFonts w:ascii="NB International Pro CG" w:hAnsi="NB International Pro CG"/>
          <w:sz w:val="22"/>
          <w:szCs w:val="22"/>
        </w:rPr>
        <w:t xml:space="preserve"> </w:t>
      </w:r>
      <w:r w:rsidR="005E190E" w:rsidRPr="00971881">
        <w:rPr>
          <w:rFonts w:ascii="NB International Pro CG" w:hAnsi="NB International Pro CG"/>
          <w:sz w:val="22"/>
          <w:szCs w:val="22"/>
        </w:rPr>
        <w:t>rozporządzenia Parlamentu Europejskiego i Rady Unii Europejskiej Nr 596/2014 z dnia 16 kwietnia 2014</w:t>
      </w:r>
      <w:r w:rsidRPr="00971881">
        <w:rPr>
          <w:rFonts w:ascii="NB International Pro CG" w:hAnsi="NB International Pro CG"/>
          <w:sz w:val="22"/>
          <w:szCs w:val="22"/>
        </w:rPr>
        <w:t xml:space="preserve"> i udostępnienie nam takiej informacji może nastąpić jedynie na zasadach określonych w odrębnych przepisach prawa, oraz wiązać się będzie z obowiązkiem podpisania przez nas odrębnych od niniejszego oświadczeń.</w:t>
      </w:r>
    </w:p>
    <w:p w14:paraId="28A9501A" w14:textId="77777777" w:rsidR="00453302" w:rsidRPr="00971881" w:rsidRDefault="00453302" w:rsidP="0012188D">
      <w:pPr>
        <w:spacing w:after="120"/>
        <w:jc w:val="center"/>
        <w:outlineLvl w:val="0"/>
        <w:rPr>
          <w:rFonts w:ascii="NB International Pro CG" w:hAnsi="NB International Pro CG"/>
          <w:b/>
          <w:sz w:val="22"/>
          <w:szCs w:val="22"/>
        </w:rPr>
      </w:pPr>
      <w:r w:rsidRPr="00971881">
        <w:rPr>
          <w:rFonts w:ascii="NB International Pro CG" w:hAnsi="NB International Pro CG"/>
          <w:b/>
          <w:sz w:val="22"/>
          <w:szCs w:val="22"/>
        </w:rPr>
        <w:sym w:font="Times New Roman" w:char="00A7"/>
      </w:r>
      <w:r w:rsidRPr="00971881">
        <w:rPr>
          <w:rFonts w:ascii="NB International Pro CG" w:hAnsi="NB International Pro CG"/>
          <w:b/>
          <w:sz w:val="22"/>
          <w:szCs w:val="22"/>
        </w:rPr>
        <w:t xml:space="preserve"> 6</w:t>
      </w:r>
    </w:p>
    <w:p w14:paraId="0272C805" w14:textId="77777777" w:rsidR="00453302" w:rsidRPr="00971881" w:rsidRDefault="00453302" w:rsidP="005056FB">
      <w:pPr>
        <w:numPr>
          <w:ilvl w:val="0"/>
          <w:numId w:val="3"/>
        </w:numPr>
        <w:spacing w:after="80"/>
        <w:ind w:left="426" w:hanging="426"/>
        <w:rPr>
          <w:rFonts w:ascii="NB International Pro CG" w:hAnsi="NB International Pro CG"/>
          <w:sz w:val="22"/>
          <w:szCs w:val="22"/>
        </w:rPr>
      </w:pPr>
      <w:r w:rsidRPr="00971881">
        <w:rPr>
          <w:rFonts w:ascii="NB International Pro CG" w:hAnsi="NB International Pro CG"/>
          <w:sz w:val="22"/>
          <w:szCs w:val="22"/>
        </w:rPr>
        <w:t xml:space="preserve">Niniejsze zobowiązanie podlega przepisom prawa polskiego. </w:t>
      </w:r>
    </w:p>
    <w:p w14:paraId="087021BD" w14:textId="2DF5756F" w:rsidR="00453302" w:rsidRPr="00971881" w:rsidRDefault="00453302" w:rsidP="005056FB">
      <w:pPr>
        <w:numPr>
          <w:ilvl w:val="0"/>
          <w:numId w:val="3"/>
        </w:numPr>
        <w:spacing w:after="80"/>
        <w:ind w:left="426" w:hanging="426"/>
        <w:jc w:val="both"/>
        <w:rPr>
          <w:rFonts w:ascii="NB International Pro CG" w:hAnsi="NB International Pro CG"/>
          <w:sz w:val="22"/>
          <w:szCs w:val="22"/>
        </w:rPr>
      </w:pPr>
      <w:r w:rsidRPr="00971881">
        <w:rPr>
          <w:rFonts w:ascii="NB International Pro CG" w:hAnsi="NB International Pro CG"/>
          <w:sz w:val="22"/>
          <w:szCs w:val="22"/>
        </w:rPr>
        <w:t>Wszelkie spory wynikające z niniejszego dokumentu podlegają jurysdykcji sądów polskich, a Sądem właściwym do rozstrzygania wszelkich sporów jest Sąd właściwy dla Warszawy</w:t>
      </w:r>
      <w:r w:rsidR="00746CA6" w:rsidRPr="00971881">
        <w:rPr>
          <w:rFonts w:ascii="NB International Pro CG" w:hAnsi="NB International Pro CG"/>
          <w:sz w:val="22"/>
          <w:szCs w:val="22"/>
        </w:rPr>
        <w:t xml:space="preserve"> </w:t>
      </w:r>
      <w:r w:rsidRPr="00971881">
        <w:rPr>
          <w:rFonts w:ascii="NB International Pro CG" w:hAnsi="NB International Pro CG"/>
          <w:sz w:val="22"/>
          <w:szCs w:val="22"/>
        </w:rPr>
        <w:t xml:space="preserve">- Śródmieście. </w:t>
      </w:r>
    </w:p>
    <w:p w14:paraId="50CB12CC" w14:textId="77777777" w:rsidR="00453302" w:rsidRPr="00971881" w:rsidRDefault="00453302" w:rsidP="005056FB">
      <w:pPr>
        <w:numPr>
          <w:ilvl w:val="0"/>
          <w:numId w:val="3"/>
        </w:numPr>
        <w:spacing w:after="80"/>
        <w:ind w:left="426" w:hanging="426"/>
        <w:jc w:val="both"/>
        <w:rPr>
          <w:rFonts w:ascii="NB International Pro CG" w:hAnsi="NB International Pro CG"/>
          <w:sz w:val="22"/>
          <w:szCs w:val="22"/>
        </w:rPr>
      </w:pPr>
      <w:r w:rsidRPr="00971881">
        <w:rPr>
          <w:rFonts w:ascii="NB International Pro CG" w:hAnsi="NB International Pro CG"/>
          <w:sz w:val="22"/>
          <w:szCs w:val="22"/>
        </w:rPr>
        <w:t>Niniejsze Zobowiązanie wygasa z upływem 24 (dwudziestu czterech) miesięcy od daty jego podpisania.</w:t>
      </w:r>
    </w:p>
    <w:p w14:paraId="199D035B" w14:textId="77777777" w:rsidR="00453302" w:rsidRPr="00971881" w:rsidRDefault="00453302" w:rsidP="005056FB">
      <w:pPr>
        <w:numPr>
          <w:ilvl w:val="0"/>
          <w:numId w:val="3"/>
        </w:numPr>
        <w:spacing w:after="80"/>
        <w:ind w:left="426" w:hanging="426"/>
        <w:jc w:val="both"/>
        <w:rPr>
          <w:rFonts w:ascii="NB International Pro CG" w:hAnsi="NB International Pro CG"/>
          <w:sz w:val="22"/>
          <w:szCs w:val="22"/>
        </w:rPr>
      </w:pPr>
      <w:r w:rsidRPr="00971881">
        <w:rPr>
          <w:rFonts w:ascii="NB International Pro CG" w:hAnsi="NB International Pro CG"/>
          <w:sz w:val="22"/>
          <w:szCs w:val="22"/>
        </w:rPr>
        <w:t xml:space="preserve">Polska wersja językowa niniejszego dokumentu musi zostać podpisana i będzie ona jedyną wersją wiążącą Strony, bez względu na istnienie jakiejkolwiek innej wersji językowej. </w:t>
      </w:r>
    </w:p>
    <w:p w14:paraId="379669CA" w14:textId="77777777" w:rsidR="00453302" w:rsidRPr="00971881" w:rsidRDefault="00453302" w:rsidP="005056FB">
      <w:pPr>
        <w:numPr>
          <w:ilvl w:val="0"/>
          <w:numId w:val="3"/>
        </w:numPr>
        <w:spacing w:after="80"/>
        <w:ind w:left="426" w:hanging="426"/>
        <w:jc w:val="both"/>
        <w:rPr>
          <w:rFonts w:ascii="NB International Pro CG" w:hAnsi="NB International Pro CG"/>
          <w:sz w:val="22"/>
          <w:szCs w:val="22"/>
        </w:rPr>
      </w:pPr>
      <w:r w:rsidRPr="00971881">
        <w:rPr>
          <w:rFonts w:ascii="NB International Pro CG" w:hAnsi="NB International Pro CG"/>
          <w:sz w:val="22"/>
          <w:szCs w:val="22"/>
        </w:rPr>
        <w:t>Niniejsze Zobowiązanie sporządzono w dwóch jednobrzmiących egzemplarzach:</w:t>
      </w:r>
    </w:p>
    <w:p w14:paraId="206538E9" w14:textId="77777777" w:rsidR="00453302" w:rsidRPr="00971881" w:rsidRDefault="00453302" w:rsidP="005056FB">
      <w:pPr>
        <w:spacing w:after="80"/>
        <w:ind w:firstLine="426"/>
        <w:jc w:val="both"/>
        <w:rPr>
          <w:rFonts w:ascii="NB International Pro CG" w:hAnsi="NB International Pro CG"/>
          <w:sz w:val="22"/>
          <w:szCs w:val="22"/>
        </w:rPr>
      </w:pPr>
      <w:r w:rsidRPr="00971881">
        <w:rPr>
          <w:rFonts w:ascii="NB International Pro CG" w:hAnsi="NB International Pro CG"/>
          <w:sz w:val="22"/>
          <w:szCs w:val="22"/>
        </w:rPr>
        <w:t>- jeden dla Spół</w:t>
      </w:r>
      <w:r w:rsidR="00601505" w:rsidRPr="00971881">
        <w:rPr>
          <w:rFonts w:ascii="NB International Pro CG" w:hAnsi="NB International Pro CG"/>
          <w:sz w:val="22"/>
          <w:szCs w:val="22"/>
        </w:rPr>
        <w:t>ki</w:t>
      </w:r>
      <w:r w:rsidRPr="00971881">
        <w:rPr>
          <w:rFonts w:ascii="NB International Pro CG" w:hAnsi="NB International Pro CG"/>
          <w:sz w:val="22"/>
          <w:szCs w:val="22"/>
        </w:rPr>
        <w:t>,</w:t>
      </w:r>
    </w:p>
    <w:p w14:paraId="664503E8" w14:textId="77777777" w:rsidR="008343C0" w:rsidRPr="00971881" w:rsidRDefault="008343C0" w:rsidP="005056FB">
      <w:pPr>
        <w:spacing w:before="20" w:after="20" w:line="180" w:lineRule="atLeast"/>
        <w:ind w:firstLine="426"/>
        <w:rPr>
          <w:rFonts w:ascii="NB International Pro CG" w:hAnsi="NB International Pro CG"/>
          <w:sz w:val="22"/>
          <w:szCs w:val="22"/>
        </w:rPr>
      </w:pPr>
      <w:r w:rsidRPr="00971881">
        <w:rPr>
          <w:rFonts w:ascii="NB International Pro CG" w:hAnsi="NB International Pro CG"/>
          <w:sz w:val="22"/>
          <w:szCs w:val="22"/>
        </w:rPr>
        <w:t>- jeden dla podmiotu składającego zobowiązanie</w:t>
      </w:r>
    </w:p>
    <w:p w14:paraId="00B3BD24" w14:textId="77777777" w:rsidR="00E0089A" w:rsidRPr="00971881" w:rsidRDefault="00E0089A" w:rsidP="0012188D">
      <w:pPr>
        <w:spacing w:before="20" w:after="20" w:line="180" w:lineRule="atLeast"/>
        <w:rPr>
          <w:rFonts w:ascii="NB International Pro CG" w:hAnsi="NB International Pro CG" w:cs="Arial"/>
          <w:sz w:val="22"/>
          <w:szCs w:val="22"/>
        </w:rPr>
      </w:pPr>
    </w:p>
    <w:p w14:paraId="20D316BE" w14:textId="77777777" w:rsidR="0011121D" w:rsidRPr="00971881" w:rsidRDefault="0011121D" w:rsidP="0011121D">
      <w:pPr>
        <w:jc w:val="both"/>
        <w:rPr>
          <w:rFonts w:ascii="NB International Pro CG" w:hAnsi="NB International Pro CG"/>
        </w:rPr>
      </w:pPr>
    </w:p>
    <w:p w14:paraId="1FE58B2F" w14:textId="59A447AE" w:rsidR="00CA53CF" w:rsidRPr="00971881" w:rsidRDefault="000416D5" w:rsidP="000A7DDD">
      <w:pPr>
        <w:pStyle w:val="Akapitzlist"/>
        <w:spacing w:after="200" w:line="276" w:lineRule="auto"/>
        <w:ind w:left="0" w:firstLine="708"/>
        <w:jc w:val="both"/>
        <w:rPr>
          <w:rFonts w:ascii="NB International Pro CG" w:hAnsi="NB International Pro CG" w:cstheme="minorHAnsi"/>
        </w:rPr>
      </w:pPr>
      <w:r w:rsidRPr="00971881">
        <w:rPr>
          <w:rFonts w:ascii="Times New Roman" w:hAnsi="Times New Roman"/>
          <w:sz w:val="36"/>
          <w:szCs w:val="36"/>
        </w:rPr>
        <w:t>□</w:t>
      </w:r>
      <w:r w:rsidR="0011121D" w:rsidRPr="00971881">
        <w:rPr>
          <w:rFonts w:ascii="NB International Pro CG" w:hAnsi="NB International Pro CG"/>
        </w:rPr>
        <w:t>Wyrażam zgodę na przetwarzanie</w:t>
      </w:r>
      <w:r w:rsidR="00EA0DAE" w:rsidRPr="00971881">
        <w:rPr>
          <w:rFonts w:ascii="NB International Pro CG" w:hAnsi="NB International Pro CG"/>
        </w:rPr>
        <w:t xml:space="preserve"> </w:t>
      </w:r>
      <w:r w:rsidR="0011121D" w:rsidRPr="00971881">
        <w:rPr>
          <w:rFonts w:ascii="NB International Pro CG" w:hAnsi="NB International Pro CG"/>
        </w:rPr>
        <w:t>podanych powyżej danych osobowych przez Polski Holding Nieruchomości S.A. z siedzibą w Warszawie w celach związanych z prowadzeniem procedur przetargowych</w:t>
      </w:r>
      <w:r w:rsidR="005A46F2" w:rsidRPr="00971881">
        <w:rPr>
          <w:rFonts w:ascii="NB International Pro CG" w:hAnsi="NB International Pro CG"/>
        </w:rPr>
        <w:t>.</w:t>
      </w:r>
    </w:p>
    <w:p w14:paraId="034922B0" w14:textId="49E9BEEB" w:rsidR="0011121D" w:rsidRPr="00971881" w:rsidRDefault="0011121D" w:rsidP="0011121D">
      <w:pPr>
        <w:jc w:val="both"/>
        <w:rPr>
          <w:rFonts w:ascii="NB International Pro CG" w:eastAsia="Calibri" w:hAnsi="NB International Pro CG"/>
          <w:sz w:val="22"/>
          <w:szCs w:val="22"/>
          <w:lang w:eastAsia="pl-PL"/>
        </w:rPr>
      </w:pPr>
      <w:r w:rsidRPr="00971881">
        <w:rPr>
          <w:rFonts w:ascii="NB International Pro CG" w:eastAsia="Calibri" w:hAnsi="NB International Pro CG"/>
          <w:sz w:val="22"/>
          <w:szCs w:val="22"/>
          <w:lang w:eastAsia="pl-PL"/>
        </w:rPr>
        <w:t xml:space="preserve">Zgoda na przetwarzanie danych osobowych jest niezbędna do przeprowadzenia procesu przetargowego i jest dobrowolna oraz może zostać cofnięta w dowolnym terminie. </w:t>
      </w:r>
      <w:r w:rsidRPr="00971881">
        <w:rPr>
          <w:rFonts w:ascii="NB International Pro CG" w:eastAsia="Calibri" w:hAnsi="NB International Pro CG"/>
          <w:sz w:val="22"/>
          <w:szCs w:val="22"/>
          <w:lang w:eastAsia="pl-PL"/>
        </w:rPr>
        <w:lastRenderedPageBreak/>
        <w:t>Wycofanie zgody nie wpływa na zgodność z prawem przetwarzania, którego dokonano na podstawie zgody przed jej wycofaniem</w:t>
      </w:r>
    </w:p>
    <w:p w14:paraId="27C46C37" w14:textId="7D47E40D" w:rsidR="0011121D" w:rsidRPr="00971881" w:rsidRDefault="0011121D" w:rsidP="0011121D">
      <w:pPr>
        <w:rPr>
          <w:rFonts w:ascii="NB International Pro CG" w:hAnsi="NB International Pro CG"/>
        </w:rPr>
      </w:pPr>
    </w:p>
    <w:p w14:paraId="633DE6AC" w14:textId="77777777" w:rsidR="00E0089A" w:rsidRPr="00971881" w:rsidRDefault="00E0089A" w:rsidP="0062328E">
      <w:pPr>
        <w:rPr>
          <w:rFonts w:ascii="NB International Pro CG" w:hAnsi="NB International Pro CG"/>
          <w:u w:val="single"/>
        </w:rPr>
      </w:pPr>
    </w:p>
    <w:p w14:paraId="3641D067" w14:textId="2495EFAA" w:rsidR="0011121D" w:rsidRPr="00971881" w:rsidRDefault="001B2C33">
      <w:pPr>
        <w:jc w:val="center"/>
        <w:rPr>
          <w:rFonts w:ascii="NB International Pro CG" w:hAnsi="NB International Pro CG"/>
          <w:b/>
          <w:bCs/>
          <w:sz w:val="22"/>
          <w:szCs w:val="22"/>
          <w:u w:val="single"/>
        </w:rPr>
      </w:pPr>
      <w:r w:rsidRPr="00971881">
        <w:rPr>
          <w:rFonts w:ascii="NB International Pro CG" w:hAnsi="NB International Pro CG"/>
          <w:b/>
          <w:bCs/>
          <w:sz w:val="22"/>
          <w:szCs w:val="22"/>
          <w:u w:val="single"/>
        </w:rPr>
        <w:t>OBOWIĄZEK INFORMACYJNY</w:t>
      </w:r>
    </w:p>
    <w:p w14:paraId="72AE39EE" w14:textId="0E5EC252" w:rsidR="0011121D" w:rsidRPr="00971881" w:rsidRDefault="0011121D" w:rsidP="0011121D">
      <w:pPr>
        <w:jc w:val="both"/>
        <w:rPr>
          <w:rFonts w:ascii="NB International Pro CG" w:hAnsi="NB International Pro CG"/>
          <w:sz w:val="22"/>
          <w:szCs w:val="22"/>
        </w:rPr>
      </w:pPr>
      <w:r w:rsidRPr="00971881">
        <w:rPr>
          <w:rFonts w:ascii="NB International Pro CG" w:hAnsi="NB International Pro CG"/>
          <w:sz w:val="22"/>
          <w:szCs w:val="22"/>
        </w:rPr>
        <w:t>Zgodnie z treścią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jako „RODO</w:t>
      </w:r>
      <w:r w:rsidRPr="00971881">
        <w:rPr>
          <w:rFonts w:ascii="NB International Pro CG" w:hAnsi="NB International Pro CG"/>
          <w:b/>
          <w:bCs/>
          <w:sz w:val="22"/>
          <w:szCs w:val="22"/>
        </w:rPr>
        <w:t>”</w:t>
      </w:r>
      <w:r w:rsidRPr="00971881">
        <w:rPr>
          <w:rFonts w:ascii="NB International Pro CG" w:hAnsi="NB International Pro CG"/>
          <w:sz w:val="22"/>
          <w:szCs w:val="22"/>
        </w:rPr>
        <w:t>,</w:t>
      </w:r>
      <w:r w:rsidRPr="00971881">
        <w:rPr>
          <w:rFonts w:ascii="NB International Pro CG" w:hAnsi="NB International Pro CG"/>
          <w:b/>
          <w:bCs/>
          <w:sz w:val="22"/>
          <w:szCs w:val="22"/>
        </w:rPr>
        <w:t xml:space="preserve"> </w:t>
      </w:r>
      <w:r w:rsidRPr="00971881">
        <w:rPr>
          <w:rFonts w:ascii="NB International Pro CG" w:hAnsi="NB International Pro CG"/>
          <w:b/>
          <w:bCs/>
          <w:sz w:val="22"/>
          <w:szCs w:val="22"/>
          <w:u w:val="single"/>
        </w:rPr>
        <w:t>zostałem poinformowany, iż:</w:t>
      </w:r>
    </w:p>
    <w:p w14:paraId="20F1484A" w14:textId="617966AD" w:rsidR="0011121D" w:rsidRDefault="0011121D" w:rsidP="0011121D">
      <w:pPr>
        <w:numPr>
          <w:ilvl w:val="0"/>
          <w:numId w:val="4"/>
        </w:numPr>
        <w:suppressAutoHyphens w:val="0"/>
        <w:ind w:left="714" w:hanging="357"/>
        <w:jc w:val="both"/>
        <w:rPr>
          <w:rFonts w:ascii="NB International Pro CG" w:hAnsi="NB International Pro CG"/>
          <w:color w:val="000000"/>
          <w:sz w:val="22"/>
          <w:szCs w:val="22"/>
        </w:rPr>
      </w:pPr>
      <w:r w:rsidRPr="00971881">
        <w:rPr>
          <w:rFonts w:ascii="NB International Pro CG" w:hAnsi="NB International Pro CG"/>
          <w:color w:val="000000"/>
          <w:sz w:val="22"/>
          <w:szCs w:val="22"/>
        </w:rPr>
        <w:t xml:space="preserve">Administratorem danych osobowych jest </w:t>
      </w:r>
      <w:r w:rsidRPr="00971881">
        <w:rPr>
          <w:rFonts w:ascii="NB International Pro CG" w:hAnsi="NB International Pro CG"/>
          <w:b/>
          <w:bCs/>
          <w:color w:val="000000"/>
          <w:sz w:val="22"/>
          <w:szCs w:val="22"/>
        </w:rPr>
        <w:t xml:space="preserve">Polski Holding Nieruchomości S. A. </w:t>
      </w:r>
      <w:r w:rsidRPr="00971881">
        <w:rPr>
          <w:rFonts w:ascii="NB International Pro CG" w:hAnsi="NB International Pro CG"/>
          <w:color w:val="000000"/>
          <w:sz w:val="22"/>
          <w:szCs w:val="22"/>
        </w:rPr>
        <w:t>z siedzibą w Warszawie, adres: Aleja Jana Pawła II numer 12, 00-124</w:t>
      </w:r>
      <w:r w:rsidR="005A46F2" w:rsidRPr="00971881">
        <w:rPr>
          <w:rFonts w:ascii="NB International Pro CG" w:hAnsi="NB International Pro CG"/>
          <w:color w:val="000000"/>
          <w:sz w:val="22"/>
          <w:szCs w:val="22"/>
        </w:rPr>
        <w:t xml:space="preserve"> Warszawa</w:t>
      </w:r>
      <w:r w:rsidRPr="00971881">
        <w:rPr>
          <w:rFonts w:ascii="NB International Pro CG" w:hAnsi="NB International Pro CG"/>
          <w:color w:val="000000"/>
          <w:sz w:val="22"/>
          <w:szCs w:val="22"/>
        </w:rPr>
        <w:t>, wpisana do rejestru przedsiębiorców prowadzonego przez Sąd Rejonowy dla m. st. Warszawy w Warszawie, XII Wydział Gospodarczy Krajowego Rejestru Sądowego pod numerem KRS</w:t>
      </w:r>
      <w:r w:rsidR="00EA0DAE" w:rsidRPr="00971881">
        <w:rPr>
          <w:rFonts w:ascii="NB International Pro CG" w:hAnsi="NB International Pro CG"/>
          <w:color w:val="000000"/>
          <w:sz w:val="22"/>
          <w:szCs w:val="22"/>
        </w:rPr>
        <w:t>:</w:t>
      </w:r>
      <w:r w:rsidRPr="00971881">
        <w:rPr>
          <w:rFonts w:ascii="NB International Pro CG" w:hAnsi="NB International Pro CG"/>
          <w:color w:val="000000"/>
          <w:sz w:val="22"/>
          <w:szCs w:val="22"/>
        </w:rPr>
        <w:t xml:space="preserve"> 0000383595, tel. 48 (22) 850</w:t>
      </w:r>
      <w:r w:rsidR="00C36A38" w:rsidRPr="00971881">
        <w:rPr>
          <w:rFonts w:ascii="NB International Pro CG" w:hAnsi="NB International Pro CG"/>
          <w:color w:val="000000"/>
          <w:sz w:val="22"/>
          <w:szCs w:val="22"/>
        </w:rPr>
        <w:t>-</w:t>
      </w:r>
      <w:r w:rsidRPr="00971881">
        <w:rPr>
          <w:rFonts w:ascii="NB International Pro CG" w:hAnsi="NB International Pro CG"/>
          <w:color w:val="000000"/>
          <w:sz w:val="22"/>
          <w:szCs w:val="22"/>
        </w:rPr>
        <w:t>91</w:t>
      </w:r>
      <w:r w:rsidR="00C36A38" w:rsidRPr="00971881">
        <w:rPr>
          <w:rFonts w:ascii="NB International Pro CG" w:hAnsi="NB International Pro CG"/>
          <w:color w:val="000000"/>
          <w:sz w:val="22"/>
          <w:szCs w:val="22"/>
        </w:rPr>
        <w:t>-</w:t>
      </w:r>
      <w:r w:rsidRPr="00971881">
        <w:rPr>
          <w:rFonts w:ascii="NB International Pro CG" w:hAnsi="NB International Pro CG"/>
          <w:color w:val="000000"/>
          <w:sz w:val="22"/>
          <w:szCs w:val="22"/>
        </w:rPr>
        <w:t>00, sekretariat@phnsa.pl.  (</w:t>
      </w:r>
      <w:r w:rsidRPr="00971881">
        <w:rPr>
          <w:rFonts w:ascii="NB International Pro CG" w:hAnsi="NB International Pro CG"/>
          <w:b/>
          <w:bCs/>
          <w:color w:val="000000"/>
          <w:sz w:val="22"/>
          <w:szCs w:val="22"/>
        </w:rPr>
        <w:t>„Administrator”</w:t>
      </w:r>
      <w:r w:rsidRPr="00971881">
        <w:rPr>
          <w:rFonts w:ascii="NB International Pro CG" w:hAnsi="NB International Pro CG"/>
          <w:color w:val="000000"/>
          <w:sz w:val="22"/>
          <w:szCs w:val="22"/>
        </w:rPr>
        <w:t>).</w:t>
      </w:r>
    </w:p>
    <w:p w14:paraId="2DB829EB" w14:textId="6AE4CABB" w:rsidR="00971881" w:rsidRPr="00971881" w:rsidRDefault="00971881" w:rsidP="0011121D">
      <w:pPr>
        <w:numPr>
          <w:ilvl w:val="0"/>
          <w:numId w:val="4"/>
        </w:numPr>
        <w:suppressAutoHyphens w:val="0"/>
        <w:ind w:left="714" w:hanging="357"/>
        <w:jc w:val="both"/>
        <w:rPr>
          <w:rFonts w:ascii="NB International Pro CG" w:hAnsi="NB International Pro CG"/>
          <w:color w:val="000000"/>
          <w:sz w:val="22"/>
          <w:szCs w:val="22"/>
        </w:rPr>
      </w:pPr>
      <w:r>
        <w:rPr>
          <w:rFonts w:ascii="NB International Pro CG" w:hAnsi="NB International Pro CG"/>
          <w:color w:val="000000"/>
          <w:sz w:val="22"/>
          <w:szCs w:val="22"/>
        </w:rPr>
        <w:t xml:space="preserve">W zakresie realizacji swoich praw można skontaktować się wysyłając korespondencję na adres wskazany </w:t>
      </w:r>
      <w:proofErr w:type="gramStart"/>
      <w:r>
        <w:rPr>
          <w:rFonts w:ascii="NB International Pro CG" w:hAnsi="NB International Pro CG"/>
          <w:color w:val="000000"/>
          <w:sz w:val="22"/>
          <w:szCs w:val="22"/>
        </w:rPr>
        <w:t>powyżej  lub</w:t>
      </w:r>
      <w:proofErr w:type="gramEnd"/>
      <w:r>
        <w:rPr>
          <w:rFonts w:ascii="NB International Pro CG" w:hAnsi="NB International Pro CG"/>
          <w:color w:val="000000"/>
          <w:sz w:val="22"/>
          <w:szCs w:val="22"/>
        </w:rPr>
        <w:t xml:space="preserve"> wiadomość email: IOD@phnsa.pl,</w:t>
      </w:r>
    </w:p>
    <w:p w14:paraId="3300FD56" w14:textId="6422980E" w:rsidR="0011121D" w:rsidRPr="00971881" w:rsidRDefault="0011121D" w:rsidP="0011121D">
      <w:pPr>
        <w:numPr>
          <w:ilvl w:val="0"/>
          <w:numId w:val="4"/>
        </w:numPr>
        <w:suppressAutoHyphens w:val="0"/>
        <w:ind w:left="714" w:hanging="357"/>
        <w:jc w:val="both"/>
        <w:rPr>
          <w:rFonts w:ascii="NB International Pro CG" w:hAnsi="NB International Pro CG"/>
          <w:color w:val="000000"/>
          <w:sz w:val="22"/>
          <w:szCs w:val="22"/>
        </w:rPr>
      </w:pPr>
      <w:r w:rsidRPr="00971881">
        <w:rPr>
          <w:rFonts w:ascii="NB International Pro CG" w:hAnsi="NB International Pro CG"/>
          <w:color w:val="000000"/>
          <w:sz w:val="22"/>
          <w:szCs w:val="22"/>
        </w:rPr>
        <w:t xml:space="preserve">Dane osobowe zawarte w niniejszym </w:t>
      </w:r>
      <w:r w:rsidR="00CB65E4" w:rsidRPr="00971881">
        <w:rPr>
          <w:rFonts w:ascii="NB International Pro CG" w:hAnsi="NB International Pro CG"/>
          <w:color w:val="000000"/>
          <w:sz w:val="22"/>
          <w:szCs w:val="22"/>
        </w:rPr>
        <w:t>oświadczeniu</w:t>
      </w:r>
      <w:r w:rsidRPr="00971881">
        <w:rPr>
          <w:rFonts w:ascii="NB International Pro CG" w:hAnsi="NB International Pro CG"/>
          <w:color w:val="000000"/>
          <w:sz w:val="22"/>
          <w:szCs w:val="22"/>
        </w:rPr>
        <w:t xml:space="preserve"> będą przetwarzane na podstawie wyrażonej zgody (osoba, której dane dotyczą wyraziła zgodę na przetwarzanie danych osobowych w jednym lub większej liczbie określonych celów) zgodnie z art. 6 ust. 1 lit. a) RODO w celach związanych z prowadzeniem procedur przetargowych.</w:t>
      </w:r>
    </w:p>
    <w:p w14:paraId="4803948C" w14:textId="08F338A5" w:rsidR="0011121D" w:rsidRPr="00971881" w:rsidRDefault="0011121D" w:rsidP="0011121D">
      <w:pPr>
        <w:numPr>
          <w:ilvl w:val="0"/>
          <w:numId w:val="4"/>
        </w:numPr>
        <w:suppressAutoHyphens w:val="0"/>
        <w:ind w:left="714" w:hanging="357"/>
        <w:jc w:val="both"/>
        <w:rPr>
          <w:rFonts w:ascii="NB International Pro CG" w:hAnsi="NB International Pro CG"/>
          <w:color w:val="000000"/>
          <w:sz w:val="22"/>
          <w:szCs w:val="22"/>
        </w:rPr>
      </w:pPr>
      <w:r w:rsidRPr="00971881">
        <w:rPr>
          <w:rFonts w:ascii="NB International Pro CG" w:hAnsi="NB International Pro CG"/>
          <w:color w:val="000000"/>
          <w:sz w:val="22"/>
          <w:szCs w:val="22"/>
        </w:rPr>
        <w:t>Podanie</w:t>
      </w:r>
      <w:r w:rsidR="00C669BE" w:rsidRPr="00971881">
        <w:rPr>
          <w:rFonts w:ascii="NB International Pro CG" w:hAnsi="NB International Pro CG"/>
          <w:color w:val="000000"/>
          <w:sz w:val="22"/>
          <w:szCs w:val="22"/>
        </w:rPr>
        <w:t xml:space="preserve"> </w:t>
      </w:r>
      <w:r w:rsidRPr="00971881">
        <w:rPr>
          <w:rFonts w:ascii="NB International Pro CG" w:hAnsi="NB International Pro CG"/>
          <w:color w:val="000000"/>
          <w:sz w:val="22"/>
          <w:szCs w:val="22"/>
        </w:rPr>
        <w:t>danych osobowych jest dobrowolne</w:t>
      </w:r>
      <w:r w:rsidR="00746CA6" w:rsidRPr="00971881">
        <w:rPr>
          <w:rFonts w:ascii="NB International Pro CG" w:hAnsi="NB International Pro CG"/>
          <w:color w:val="000000"/>
          <w:sz w:val="22"/>
          <w:szCs w:val="22"/>
        </w:rPr>
        <w:t>,</w:t>
      </w:r>
      <w:r w:rsidRPr="00971881">
        <w:rPr>
          <w:rFonts w:ascii="NB International Pro CG" w:hAnsi="NB International Pro CG"/>
          <w:sz w:val="24"/>
          <w:szCs w:val="24"/>
        </w:rPr>
        <w:t xml:space="preserve"> </w:t>
      </w:r>
      <w:r w:rsidRPr="00971881">
        <w:rPr>
          <w:rFonts w:ascii="NB International Pro CG" w:hAnsi="NB International Pro CG"/>
          <w:color w:val="000000"/>
          <w:sz w:val="22"/>
          <w:szCs w:val="22"/>
        </w:rPr>
        <w:t>ale niezbędne do przeprowadzenia postępowania przetargowego.</w:t>
      </w:r>
    </w:p>
    <w:p w14:paraId="4C66A390" w14:textId="79ED5669" w:rsidR="0011121D" w:rsidRPr="00971881" w:rsidRDefault="0011121D" w:rsidP="0011121D">
      <w:pPr>
        <w:numPr>
          <w:ilvl w:val="0"/>
          <w:numId w:val="4"/>
        </w:numPr>
        <w:suppressAutoHyphens w:val="0"/>
        <w:ind w:left="714" w:hanging="357"/>
        <w:jc w:val="both"/>
        <w:rPr>
          <w:rFonts w:ascii="NB International Pro CG" w:hAnsi="NB International Pro CG"/>
          <w:color w:val="000000"/>
          <w:sz w:val="22"/>
          <w:szCs w:val="22"/>
        </w:rPr>
      </w:pPr>
      <w:r w:rsidRPr="00971881">
        <w:rPr>
          <w:rFonts w:ascii="NB International Pro CG" w:hAnsi="NB International Pro CG"/>
          <w:color w:val="000000"/>
          <w:sz w:val="22"/>
          <w:szCs w:val="22"/>
        </w:rPr>
        <w:t xml:space="preserve">Dane osobowe przechowywane będą przez okres prowadzenia procedur przetargowych oraz przez okres związania zobowiązaniem do zachowania poufności i przedawnienia ewentualnych roszczeń z tego tytułu, tj. łącznie 5 lat od dnia złożenia oświadczenia o zachowaniu poufności, po czym nastąpi ich usunięcie lub </w:t>
      </w:r>
      <w:proofErr w:type="spellStart"/>
      <w:r w:rsidRPr="00971881">
        <w:rPr>
          <w:rFonts w:ascii="NB International Pro CG" w:hAnsi="NB International Pro CG"/>
          <w:color w:val="000000"/>
          <w:sz w:val="22"/>
          <w:szCs w:val="22"/>
        </w:rPr>
        <w:t>anonimizacja</w:t>
      </w:r>
      <w:proofErr w:type="spellEnd"/>
      <w:r w:rsidRPr="00971881">
        <w:rPr>
          <w:rFonts w:ascii="NB International Pro CG" w:hAnsi="NB International Pro CG"/>
          <w:color w:val="000000"/>
          <w:sz w:val="22"/>
          <w:szCs w:val="22"/>
        </w:rPr>
        <w:t>.</w:t>
      </w:r>
    </w:p>
    <w:p w14:paraId="189DA9F3" w14:textId="55D9CF6A" w:rsidR="0011121D" w:rsidRPr="00971881" w:rsidRDefault="0011121D" w:rsidP="0011121D">
      <w:pPr>
        <w:numPr>
          <w:ilvl w:val="0"/>
          <w:numId w:val="4"/>
        </w:numPr>
        <w:shd w:val="clear" w:color="auto" w:fill="FFFFFF"/>
        <w:suppressAutoHyphens w:val="0"/>
        <w:ind w:left="714" w:hanging="357"/>
        <w:jc w:val="both"/>
        <w:rPr>
          <w:rFonts w:ascii="NB International Pro CG" w:hAnsi="NB International Pro CG"/>
          <w:color w:val="000000"/>
          <w:sz w:val="22"/>
          <w:szCs w:val="22"/>
        </w:rPr>
      </w:pPr>
      <w:r w:rsidRPr="00971881">
        <w:rPr>
          <w:rFonts w:ascii="NB International Pro CG" w:hAnsi="NB International Pro CG"/>
          <w:color w:val="000000"/>
          <w:sz w:val="22"/>
          <w:szCs w:val="22"/>
        </w:rPr>
        <w:t>Przysługujące mi prawa w stosunku do Administratora to: (i) żądanie dostępu do danych osobowych, (ii) prawo do ich sprostowania, (iii) usunięcia lub (iv) ograniczenia przetwarzania, a także (v) prawo do przenoszenia danych.</w:t>
      </w:r>
    </w:p>
    <w:p w14:paraId="16679465" w14:textId="44933B32" w:rsidR="00EA0DAE" w:rsidRPr="00971881" w:rsidRDefault="00EA0DAE">
      <w:pPr>
        <w:numPr>
          <w:ilvl w:val="0"/>
          <w:numId w:val="4"/>
        </w:numPr>
        <w:shd w:val="clear" w:color="auto" w:fill="FFFFFF"/>
        <w:suppressAutoHyphens w:val="0"/>
        <w:ind w:left="714" w:hanging="357"/>
        <w:jc w:val="both"/>
        <w:rPr>
          <w:rFonts w:ascii="NB International Pro CG" w:hAnsi="NB International Pro CG"/>
          <w:color w:val="000000"/>
          <w:sz w:val="22"/>
          <w:szCs w:val="22"/>
        </w:rPr>
      </w:pPr>
      <w:r w:rsidRPr="00971881">
        <w:rPr>
          <w:rFonts w:ascii="NB International Pro CG" w:hAnsi="NB International Pro CG"/>
          <w:color w:val="000000"/>
          <w:sz w:val="22"/>
          <w:szCs w:val="22"/>
        </w:rPr>
        <w:t>Moja zgoda na przetwarzanie danych osobowych może zostać w dowolnym momencie wycofana, co pozostanie bez wpływu na zgodność z prawem przetwarzania, którego dokonano na podstawie zgody przed jej cofnięciem.</w:t>
      </w:r>
    </w:p>
    <w:p w14:paraId="738D928F" w14:textId="67788A89" w:rsidR="0011121D" w:rsidRPr="00971881" w:rsidRDefault="0011121D" w:rsidP="0011121D">
      <w:pPr>
        <w:numPr>
          <w:ilvl w:val="0"/>
          <w:numId w:val="4"/>
        </w:numPr>
        <w:shd w:val="clear" w:color="auto" w:fill="FFFFFF"/>
        <w:suppressAutoHyphens w:val="0"/>
        <w:ind w:left="714" w:hanging="357"/>
        <w:jc w:val="both"/>
        <w:rPr>
          <w:rFonts w:ascii="NB International Pro CG" w:hAnsi="NB International Pro CG"/>
          <w:color w:val="000000"/>
          <w:sz w:val="22"/>
          <w:szCs w:val="22"/>
        </w:rPr>
      </w:pPr>
      <w:r w:rsidRPr="00971881">
        <w:rPr>
          <w:rFonts w:ascii="NB International Pro CG" w:hAnsi="NB International Pro CG"/>
          <w:color w:val="000000"/>
          <w:sz w:val="22"/>
          <w:szCs w:val="22"/>
        </w:rPr>
        <w:t>Mam prawo do wniesienia skargi do Prezesa Urzędu Ochrony Danych Osobowych w przypadku uznania, że Administrator danych naruszył przepisy o ochronie danych osobowych.</w:t>
      </w:r>
    </w:p>
    <w:p w14:paraId="193C7C80" w14:textId="3E651A6D" w:rsidR="0011121D" w:rsidRPr="00971881" w:rsidRDefault="0011121D" w:rsidP="0011121D">
      <w:pPr>
        <w:numPr>
          <w:ilvl w:val="0"/>
          <w:numId w:val="4"/>
        </w:numPr>
        <w:shd w:val="clear" w:color="auto" w:fill="FFFFFF"/>
        <w:suppressAutoHyphens w:val="0"/>
        <w:ind w:left="714" w:hanging="357"/>
        <w:jc w:val="both"/>
        <w:rPr>
          <w:rFonts w:ascii="NB International Pro CG" w:hAnsi="NB International Pro CG"/>
          <w:color w:val="000000"/>
          <w:sz w:val="22"/>
          <w:szCs w:val="22"/>
        </w:rPr>
      </w:pPr>
      <w:r w:rsidRPr="00971881">
        <w:rPr>
          <w:rFonts w:ascii="NB International Pro CG" w:hAnsi="NB International Pro CG"/>
          <w:color w:val="000000"/>
          <w:sz w:val="22"/>
          <w:szCs w:val="22"/>
        </w:rPr>
        <w:t xml:space="preserve">Odbiorcami moich danych osobowych </w:t>
      </w:r>
      <w:r w:rsidR="00971881">
        <w:rPr>
          <w:rFonts w:ascii="NB International Pro CG" w:hAnsi="NB International Pro CG"/>
          <w:color w:val="000000"/>
          <w:sz w:val="22"/>
          <w:szCs w:val="22"/>
        </w:rPr>
        <w:t xml:space="preserve">Polski Holding Nieruchomości S.A. </w:t>
      </w:r>
      <w:r w:rsidRPr="00971881">
        <w:rPr>
          <w:rFonts w:ascii="NB International Pro CG" w:hAnsi="NB International Pro CG"/>
          <w:color w:val="000000"/>
          <w:sz w:val="22"/>
          <w:szCs w:val="22"/>
        </w:rPr>
        <w:t>podmiot, któr</w:t>
      </w:r>
      <w:r w:rsidR="00971881">
        <w:rPr>
          <w:rFonts w:ascii="NB International Pro CG" w:hAnsi="NB International Pro CG"/>
          <w:color w:val="000000"/>
          <w:sz w:val="22"/>
          <w:szCs w:val="22"/>
        </w:rPr>
        <w:t>emu</w:t>
      </w:r>
      <w:r w:rsidRPr="00971881">
        <w:rPr>
          <w:rFonts w:ascii="NB International Pro CG" w:hAnsi="NB International Pro CG"/>
          <w:color w:val="000000"/>
          <w:sz w:val="22"/>
          <w:szCs w:val="22"/>
        </w:rPr>
        <w:t xml:space="preserve"> dane zostaną udostępnione w związku z prowadzoną przez Administratora działalnością oraz podmioty świadczące usługi związane z jego bieżącą działalnością – na mocy stosownych umów powierzenia przetwarzania danych osobowych oraz przy zapewnieniu stosowania przez ww. podmioty adekwatnych środków technicznych i organizacyjnych zapewniających ochronę danych.</w:t>
      </w:r>
    </w:p>
    <w:p w14:paraId="4080FA6A" w14:textId="77777777" w:rsidR="0011121D" w:rsidRPr="00971881" w:rsidRDefault="0011121D" w:rsidP="0011121D">
      <w:pPr>
        <w:numPr>
          <w:ilvl w:val="0"/>
          <w:numId w:val="4"/>
        </w:numPr>
        <w:shd w:val="clear" w:color="auto" w:fill="FFFFFF"/>
        <w:suppressAutoHyphens w:val="0"/>
        <w:ind w:left="714" w:hanging="357"/>
        <w:jc w:val="both"/>
        <w:rPr>
          <w:rFonts w:ascii="NB International Pro CG" w:hAnsi="NB International Pro CG"/>
          <w:color w:val="000000"/>
          <w:sz w:val="22"/>
          <w:szCs w:val="22"/>
        </w:rPr>
      </w:pPr>
      <w:r w:rsidRPr="00971881">
        <w:rPr>
          <w:rFonts w:ascii="NB International Pro CG" w:hAnsi="NB International Pro CG"/>
          <w:color w:val="000000"/>
          <w:sz w:val="22"/>
          <w:szCs w:val="22"/>
        </w:rPr>
        <w:t>Dane osobowe nie będą przekazywane do państwa trzeciego ani organizacji międzynarodowej.</w:t>
      </w:r>
    </w:p>
    <w:p w14:paraId="2F138C07" w14:textId="77777777" w:rsidR="0011121D" w:rsidRPr="00971881" w:rsidRDefault="0011121D" w:rsidP="0011121D">
      <w:pPr>
        <w:numPr>
          <w:ilvl w:val="0"/>
          <w:numId w:val="4"/>
        </w:numPr>
        <w:shd w:val="clear" w:color="auto" w:fill="FFFFFF"/>
        <w:suppressAutoHyphens w:val="0"/>
        <w:ind w:left="714" w:hanging="357"/>
        <w:jc w:val="both"/>
        <w:rPr>
          <w:rFonts w:ascii="NB International Pro CG" w:hAnsi="NB International Pro CG"/>
          <w:color w:val="000000"/>
          <w:sz w:val="22"/>
          <w:szCs w:val="22"/>
        </w:rPr>
      </w:pPr>
      <w:r w:rsidRPr="00971881">
        <w:rPr>
          <w:rFonts w:ascii="NB International Pro CG" w:hAnsi="NB International Pro CG"/>
          <w:color w:val="000000"/>
          <w:sz w:val="22"/>
          <w:szCs w:val="22"/>
        </w:rPr>
        <w:t xml:space="preserve">Dane osobowe nie podlegają zautomatyzowanemu podejmowaniu decyzji w tym profilowaniu. </w:t>
      </w:r>
    </w:p>
    <w:p w14:paraId="083BA178" w14:textId="77777777" w:rsidR="0011121D" w:rsidRPr="00971881" w:rsidRDefault="0011121D" w:rsidP="001B2C33">
      <w:pPr>
        <w:jc w:val="both"/>
        <w:rPr>
          <w:rFonts w:ascii="NB International Pro CG" w:hAnsi="NB International Pro CG"/>
          <w:sz w:val="22"/>
          <w:szCs w:val="22"/>
        </w:rPr>
      </w:pPr>
    </w:p>
    <w:p w14:paraId="471D10C3" w14:textId="77777777" w:rsidR="00F42ADA" w:rsidRPr="00971881" w:rsidRDefault="00F42ADA" w:rsidP="00F42ADA">
      <w:pPr>
        <w:shd w:val="clear" w:color="auto" w:fill="FFFFFF"/>
        <w:ind w:left="714"/>
        <w:jc w:val="both"/>
        <w:rPr>
          <w:rFonts w:ascii="NB International Pro CG" w:hAnsi="NB International Pro CG"/>
          <w:color w:val="000000"/>
        </w:rPr>
      </w:pPr>
    </w:p>
    <w:p w14:paraId="4118F543" w14:textId="3C194B5C" w:rsidR="00F42ADA" w:rsidRPr="00971881" w:rsidRDefault="00F42ADA" w:rsidP="00F42ADA">
      <w:pPr>
        <w:jc w:val="both"/>
        <w:rPr>
          <w:rFonts w:ascii="NB International Pro CG" w:hAnsi="NB International Pro CG"/>
          <w:i/>
          <w:sz w:val="18"/>
          <w:szCs w:val="18"/>
        </w:rPr>
      </w:pPr>
      <w:r w:rsidRPr="00971881">
        <w:rPr>
          <w:rFonts w:ascii="NB International Pro CG" w:hAnsi="NB International Pro CG"/>
          <w:i/>
          <w:sz w:val="18"/>
          <w:szCs w:val="18"/>
        </w:rPr>
        <w:t xml:space="preserve">*należy wpisać firmę spółki z GK która będzie zawierała umowę z podmiotem wyłonionym w postępowaniu, jeżeli umowę zawiera PHN proszę o wykreślenie fragmentu w nawiasie </w:t>
      </w:r>
    </w:p>
    <w:p w14:paraId="5DCBB2BD" w14:textId="77777777" w:rsidR="00B95C43" w:rsidRPr="00971881" w:rsidRDefault="00B95C43" w:rsidP="00B95C43">
      <w:pPr>
        <w:spacing w:before="20" w:after="20" w:line="180" w:lineRule="atLeast"/>
        <w:rPr>
          <w:rFonts w:ascii="NB International Pro CG" w:hAnsi="NB International Pro CG" w:cs="Arial"/>
          <w:sz w:val="22"/>
          <w:szCs w:val="22"/>
        </w:rPr>
      </w:pPr>
    </w:p>
    <w:p w14:paraId="6DCCFD73" w14:textId="77777777" w:rsidR="00B95C43" w:rsidRPr="00971881" w:rsidRDefault="00B95C43" w:rsidP="00B95C43">
      <w:pPr>
        <w:spacing w:before="20" w:after="20" w:line="180" w:lineRule="atLeast"/>
        <w:rPr>
          <w:rFonts w:ascii="NB International Pro CG" w:hAnsi="NB International Pro CG" w:cs="Arial"/>
          <w:sz w:val="22"/>
          <w:szCs w:val="22"/>
        </w:rPr>
      </w:pPr>
    </w:p>
    <w:p w14:paraId="3035D90A" w14:textId="6A94E974" w:rsidR="00B95C43" w:rsidRPr="00971881" w:rsidRDefault="00B95C43" w:rsidP="00B95C43">
      <w:pPr>
        <w:spacing w:before="20" w:after="20" w:line="180" w:lineRule="atLeast"/>
        <w:rPr>
          <w:rFonts w:ascii="NB International Pro CG" w:hAnsi="NB International Pro CG" w:cs="Arial"/>
          <w:sz w:val="22"/>
          <w:szCs w:val="22"/>
        </w:rPr>
      </w:pPr>
      <w:r w:rsidRPr="00971881">
        <w:rPr>
          <w:rFonts w:ascii="NB International Pro CG" w:hAnsi="NB International Pro CG" w:cs="Arial"/>
          <w:sz w:val="22"/>
          <w:szCs w:val="22"/>
        </w:rPr>
        <w:t>……………………………     …………………………………………                 ……………………………………………</w:t>
      </w:r>
    </w:p>
    <w:p w14:paraId="1CD415E6" w14:textId="77777777" w:rsidR="00B95C43" w:rsidRPr="00971881" w:rsidRDefault="00B95C43" w:rsidP="00B95C43">
      <w:pPr>
        <w:spacing w:before="20" w:after="20" w:line="180" w:lineRule="atLeast"/>
        <w:rPr>
          <w:rFonts w:ascii="NB International Pro CG" w:hAnsi="NB International Pro CG" w:cs="Arial"/>
          <w:i/>
        </w:rPr>
      </w:pPr>
      <w:r w:rsidRPr="00971881">
        <w:rPr>
          <w:rFonts w:ascii="NB International Pro CG" w:hAnsi="NB International Pro CG" w:cs="Arial"/>
          <w:i/>
        </w:rPr>
        <w:t>Podpis/y osób/osoby reprezentujących/</w:t>
      </w:r>
      <w:proofErr w:type="spellStart"/>
      <w:r w:rsidRPr="00971881">
        <w:rPr>
          <w:rFonts w:ascii="NB International Pro CG" w:hAnsi="NB International Pro CG" w:cs="Arial"/>
          <w:i/>
        </w:rPr>
        <w:t>cej</w:t>
      </w:r>
      <w:proofErr w:type="spellEnd"/>
      <w:r w:rsidRPr="00971881">
        <w:rPr>
          <w:rFonts w:ascii="NB International Pro CG" w:hAnsi="NB International Pro CG" w:cs="Arial"/>
          <w:i/>
        </w:rPr>
        <w:t xml:space="preserve"> Wykonawcę</w:t>
      </w:r>
      <w:r w:rsidRPr="00971881">
        <w:rPr>
          <w:rFonts w:ascii="NB International Pro CG" w:hAnsi="NB International Pro CG" w:cs="Arial"/>
          <w:i/>
        </w:rPr>
        <w:tab/>
      </w:r>
      <w:r w:rsidRPr="00971881">
        <w:rPr>
          <w:rFonts w:ascii="NB International Pro CG" w:hAnsi="NB International Pro CG" w:cs="Arial"/>
          <w:i/>
        </w:rPr>
        <w:tab/>
      </w:r>
      <w:r w:rsidRPr="00971881">
        <w:rPr>
          <w:rFonts w:ascii="NB International Pro CG" w:hAnsi="NB International Pro CG" w:cs="Arial"/>
          <w:i/>
        </w:rPr>
        <w:tab/>
        <w:t xml:space="preserve">        miejscowość, data</w:t>
      </w:r>
    </w:p>
    <w:p w14:paraId="2E02DCCA" w14:textId="2738C313" w:rsidR="00684B02" w:rsidRPr="00971881" w:rsidRDefault="00684B02" w:rsidP="00843B9F">
      <w:pPr>
        <w:suppressAutoHyphens w:val="0"/>
        <w:jc w:val="both"/>
        <w:rPr>
          <w:rFonts w:ascii="NB International Pro CG" w:hAnsi="NB International Pro CG"/>
          <w:sz w:val="22"/>
          <w:szCs w:val="22"/>
          <w:lang w:eastAsia="pl-PL"/>
        </w:rPr>
      </w:pPr>
    </w:p>
    <w:sectPr w:rsidR="00684B02" w:rsidRPr="00971881" w:rsidSect="0062328E">
      <w:headerReference w:type="default" r:id="rId10"/>
      <w:footerReference w:type="even" r:id="rId11"/>
      <w:footerReference w:type="default" r:id="rId12"/>
      <w:pgSz w:w="11906" w:h="16838"/>
      <w:pgMar w:top="1134" w:right="1417" w:bottom="42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75CA9" w14:textId="77777777" w:rsidR="00C600F3" w:rsidRDefault="00C600F3" w:rsidP="0012188D">
      <w:r>
        <w:separator/>
      </w:r>
    </w:p>
  </w:endnote>
  <w:endnote w:type="continuationSeparator" w:id="0">
    <w:p w14:paraId="07BBA098" w14:textId="77777777" w:rsidR="00C600F3" w:rsidRDefault="00C600F3" w:rsidP="0012188D">
      <w:r>
        <w:continuationSeparator/>
      </w:r>
    </w:p>
  </w:endnote>
  <w:endnote w:type="continuationNotice" w:id="1">
    <w:p w14:paraId="313E7FDB" w14:textId="77777777" w:rsidR="00C600F3" w:rsidRDefault="00C600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B International Pro CG">
    <w:panose1 w:val="00000000000000000000"/>
    <w:charset w:val="EE"/>
    <w:family w:val="auto"/>
    <w:pitch w:val="variable"/>
    <w:sig w:usb0="A00002EF" w:usb1="5000207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C36C8" w14:textId="77777777" w:rsidR="00453302" w:rsidRDefault="00453302" w:rsidP="001A1D4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8CE63FC" w14:textId="77777777" w:rsidR="00453302" w:rsidRDefault="00453302" w:rsidP="008E356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A8FD9" w14:textId="77777777" w:rsidR="00453302" w:rsidRPr="00E0089A" w:rsidRDefault="00453302" w:rsidP="001A1D4B">
    <w:pPr>
      <w:pStyle w:val="Stopka"/>
      <w:framePr w:wrap="around" w:vAnchor="text" w:hAnchor="margin" w:xAlign="right" w:y="1"/>
      <w:rPr>
        <w:rStyle w:val="Numerstrony"/>
        <w:rFonts w:ascii="Arial Narrow" w:hAnsi="Arial Narrow"/>
        <w:color w:val="262626" w:themeColor="text1" w:themeTint="D9"/>
      </w:rPr>
    </w:pPr>
    <w:r w:rsidRPr="00E0089A">
      <w:rPr>
        <w:rStyle w:val="Numerstrony"/>
        <w:rFonts w:ascii="Arial Narrow" w:hAnsi="Arial Narrow"/>
        <w:color w:val="262626" w:themeColor="text1" w:themeTint="D9"/>
      </w:rPr>
      <w:fldChar w:fldCharType="begin"/>
    </w:r>
    <w:r w:rsidRPr="00E0089A">
      <w:rPr>
        <w:rStyle w:val="Numerstrony"/>
        <w:rFonts w:ascii="Arial Narrow" w:hAnsi="Arial Narrow"/>
        <w:color w:val="262626" w:themeColor="text1" w:themeTint="D9"/>
      </w:rPr>
      <w:instrText xml:space="preserve">PAGE  </w:instrText>
    </w:r>
    <w:r w:rsidRPr="00E0089A">
      <w:rPr>
        <w:rStyle w:val="Numerstrony"/>
        <w:rFonts w:ascii="Arial Narrow" w:hAnsi="Arial Narrow"/>
        <w:color w:val="262626" w:themeColor="text1" w:themeTint="D9"/>
      </w:rPr>
      <w:fldChar w:fldCharType="separate"/>
    </w:r>
    <w:r w:rsidR="005B58DD">
      <w:rPr>
        <w:rStyle w:val="Numerstrony"/>
        <w:rFonts w:ascii="Arial Narrow" w:hAnsi="Arial Narrow"/>
        <w:noProof/>
        <w:color w:val="262626" w:themeColor="text1" w:themeTint="D9"/>
      </w:rPr>
      <w:t>3</w:t>
    </w:r>
    <w:r w:rsidRPr="00E0089A">
      <w:rPr>
        <w:rStyle w:val="Numerstrony"/>
        <w:rFonts w:ascii="Arial Narrow" w:hAnsi="Arial Narrow"/>
        <w:color w:val="262626" w:themeColor="text1" w:themeTint="D9"/>
      </w:rPr>
      <w:fldChar w:fldCharType="end"/>
    </w:r>
  </w:p>
  <w:p w14:paraId="6FFD5437" w14:textId="77777777" w:rsidR="00453302" w:rsidRDefault="00453302" w:rsidP="008E356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D3B4C" w14:textId="77777777" w:rsidR="00C600F3" w:rsidRDefault="00C600F3" w:rsidP="0012188D">
      <w:r>
        <w:separator/>
      </w:r>
    </w:p>
  </w:footnote>
  <w:footnote w:type="continuationSeparator" w:id="0">
    <w:p w14:paraId="63BDBF5E" w14:textId="77777777" w:rsidR="00C600F3" w:rsidRDefault="00C600F3" w:rsidP="0012188D">
      <w:r>
        <w:continuationSeparator/>
      </w:r>
    </w:p>
  </w:footnote>
  <w:footnote w:type="continuationNotice" w:id="1">
    <w:p w14:paraId="5DEBBD9E" w14:textId="77777777" w:rsidR="00C600F3" w:rsidRDefault="00C600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F7A8D" w14:textId="77777777" w:rsidR="00971881" w:rsidRDefault="00971881" w:rsidP="00971881">
    <w:pPr>
      <w:pStyle w:val="Nagwek"/>
      <w:spacing w:line="276" w:lineRule="auto"/>
      <w:jc w:val="right"/>
      <w:rPr>
        <w:rFonts w:ascii="NB International Pro CG" w:hAnsi="NB International Pro CG"/>
        <w:bCs/>
        <w:sz w:val="18"/>
        <w:szCs w:val="18"/>
      </w:rPr>
    </w:pPr>
    <w:r w:rsidRPr="003415D8">
      <w:rPr>
        <w:rFonts w:ascii="NB International Pro CG" w:hAnsi="NB International Pro CG"/>
        <w:bCs/>
        <w:sz w:val="18"/>
        <w:szCs w:val="18"/>
      </w:rPr>
      <w:t>Za</w:t>
    </w:r>
    <w:r>
      <w:rPr>
        <w:rFonts w:ascii="NB International Pro CG" w:hAnsi="NB International Pro CG"/>
        <w:bCs/>
        <w:sz w:val="18"/>
        <w:szCs w:val="18"/>
      </w:rPr>
      <w:t>łącznik nr 5 do Za</w:t>
    </w:r>
    <w:r w:rsidRPr="003415D8">
      <w:rPr>
        <w:rFonts w:ascii="NB International Pro CG" w:hAnsi="NB International Pro CG"/>
        <w:bCs/>
        <w:sz w:val="18"/>
        <w:szCs w:val="18"/>
      </w:rPr>
      <w:t>pytani</w:t>
    </w:r>
    <w:r>
      <w:rPr>
        <w:rFonts w:ascii="NB International Pro CG" w:hAnsi="NB International Pro CG"/>
        <w:bCs/>
        <w:sz w:val="18"/>
        <w:szCs w:val="18"/>
      </w:rPr>
      <w:t>a</w:t>
    </w:r>
    <w:r w:rsidRPr="003415D8">
      <w:rPr>
        <w:rFonts w:ascii="NB International Pro CG" w:hAnsi="NB International Pro CG"/>
        <w:bCs/>
        <w:sz w:val="18"/>
        <w:szCs w:val="18"/>
      </w:rPr>
      <w:t xml:space="preserve"> ofertowe</w:t>
    </w:r>
    <w:r>
      <w:rPr>
        <w:rFonts w:ascii="NB International Pro CG" w:hAnsi="NB International Pro CG"/>
        <w:bCs/>
        <w:sz w:val="18"/>
        <w:szCs w:val="18"/>
      </w:rPr>
      <w:t>go</w:t>
    </w:r>
    <w:r w:rsidRPr="003415D8">
      <w:rPr>
        <w:rFonts w:ascii="NB International Pro CG" w:hAnsi="NB International Pro CG"/>
        <w:bCs/>
        <w:sz w:val="18"/>
        <w:szCs w:val="18"/>
      </w:rPr>
      <w:t xml:space="preserve"> nr 4</w:t>
    </w:r>
    <w:r>
      <w:rPr>
        <w:rFonts w:ascii="NB International Pro CG" w:hAnsi="NB International Pro CG"/>
        <w:bCs/>
        <w:sz w:val="18"/>
        <w:szCs w:val="18"/>
      </w:rPr>
      <w:t>4/PN/2026</w:t>
    </w:r>
    <w:r w:rsidRPr="003415D8">
      <w:rPr>
        <w:rFonts w:ascii="NB International Pro CG" w:hAnsi="NB International Pro CG"/>
        <w:bCs/>
        <w:sz w:val="18"/>
        <w:szCs w:val="18"/>
      </w:rPr>
      <w:t xml:space="preserve"> dotyczące wyboru </w:t>
    </w:r>
    <w:r>
      <w:rPr>
        <w:rFonts w:ascii="NB International Pro CG" w:hAnsi="NB International Pro CG"/>
        <w:bCs/>
        <w:sz w:val="18"/>
        <w:szCs w:val="18"/>
      </w:rPr>
      <w:t>W</w:t>
    </w:r>
    <w:r w:rsidRPr="003415D8">
      <w:rPr>
        <w:rFonts w:ascii="NB International Pro CG" w:hAnsi="NB International Pro CG"/>
        <w:bCs/>
        <w:sz w:val="18"/>
        <w:szCs w:val="18"/>
      </w:rPr>
      <w:t xml:space="preserve">ykonawcy zamówienia </w:t>
    </w:r>
    <w:r>
      <w:rPr>
        <w:rFonts w:ascii="NB International Pro CG" w:hAnsi="NB International Pro CG"/>
        <w:bCs/>
        <w:sz w:val="18"/>
        <w:szCs w:val="18"/>
      </w:rPr>
      <w:t>obejmującego zakresem</w:t>
    </w:r>
    <w:r w:rsidRPr="003415D8">
      <w:rPr>
        <w:rFonts w:ascii="NB International Pro CG" w:hAnsi="NB International Pro CG"/>
        <w:bCs/>
        <w:sz w:val="18"/>
        <w:szCs w:val="18"/>
      </w:rPr>
      <w:t xml:space="preserve"> dostaw</w:t>
    </w:r>
    <w:r>
      <w:rPr>
        <w:rFonts w:ascii="NB International Pro CG" w:hAnsi="NB International Pro CG"/>
        <w:bCs/>
        <w:sz w:val="18"/>
        <w:szCs w:val="18"/>
      </w:rPr>
      <w:t>ę</w:t>
    </w:r>
    <w:r w:rsidRPr="003415D8">
      <w:rPr>
        <w:rFonts w:ascii="NB International Pro CG" w:hAnsi="NB International Pro CG"/>
        <w:bCs/>
        <w:sz w:val="18"/>
        <w:szCs w:val="18"/>
      </w:rPr>
      <w:t>, instalac</w:t>
    </w:r>
    <w:r>
      <w:rPr>
        <w:rFonts w:ascii="NB International Pro CG" w:hAnsi="NB International Pro CG"/>
        <w:bCs/>
        <w:sz w:val="18"/>
        <w:szCs w:val="18"/>
      </w:rPr>
      <w:t>ję</w:t>
    </w:r>
    <w:r w:rsidRPr="003415D8">
      <w:rPr>
        <w:rFonts w:ascii="NB International Pro CG" w:hAnsi="NB International Pro CG"/>
        <w:bCs/>
        <w:sz w:val="18"/>
        <w:szCs w:val="18"/>
      </w:rPr>
      <w:t>, konfiguracj</w:t>
    </w:r>
    <w:r>
      <w:rPr>
        <w:rFonts w:ascii="NB International Pro CG" w:hAnsi="NB International Pro CG"/>
        <w:bCs/>
        <w:sz w:val="18"/>
        <w:szCs w:val="18"/>
      </w:rPr>
      <w:t>ę</w:t>
    </w:r>
    <w:r w:rsidRPr="003415D8">
      <w:rPr>
        <w:rFonts w:ascii="NB International Pro CG" w:hAnsi="NB International Pro CG"/>
        <w:bCs/>
        <w:sz w:val="18"/>
        <w:szCs w:val="18"/>
      </w:rPr>
      <w:t xml:space="preserve"> i uruchomieni</w:t>
    </w:r>
    <w:r>
      <w:rPr>
        <w:rFonts w:ascii="NB International Pro CG" w:hAnsi="NB International Pro CG"/>
        <w:bCs/>
        <w:sz w:val="18"/>
        <w:szCs w:val="18"/>
      </w:rPr>
      <w:t>e</w:t>
    </w:r>
    <w:r w:rsidRPr="003415D8">
      <w:rPr>
        <w:rFonts w:ascii="NB International Pro CG" w:hAnsi="NB International Pro CG"/>
        <w:bCs/>
        <w:sz w:val="18"/>
        <w:szCs w:val="18"/>
      </w:rPr>
      <w:t xml:space="preserve"> kompletnej infrastruktury serwerowo-macierzowej wraz z systemem kopii zapasowych i archiwizacji danych na potrzeby </w:t>
    </w:r>
  </w:p>
  <w:p w14:paraId="032E9135" w14:textId="068CC99F" w:rsidR="00971881" w:rsidRPr="003415D8" w:rsidRDefault="00971881" w:rsidP="00971881">
    <w:pPr>
      <w:pStyle w:val="Nagwek"/>
      <w:spacing w:line="276" w:lineRule="auto"/>
      <w:jc w:val="right"/>
      <w:rPr>
        <w:rFonts w:ascii="NB International Pro CG" w:hAnsi="NB International Pro CG"/>
        <w:bCs/>
        <w:sz w:val="18"/>
        <w:szCs w:val="18"/>
      </w:rPr>
    </w:pPr>
    <w:r w:rsidRPr="003415D8">
      <w:rPr>
        <w:rFonts w:ascii="NB International Pro CG" w:hAnsi="NB International Pro CG"/>
        <w:bCs/>
        <w:sz w:val="18"/>
        <w:szCs w:val="18"/>
      </w:rPr>
      <w:t xml:space="preserve">Polskiego Holdingu Nieruchomości S.A. </w:t>
    </w:r>
  </w:p>
  <w:p w14:paraId="45468D1D" w14:textId="2448CD68" w:rsidR="00E96B5D" w:rsidRPr="00A50FC8" w:rsidRDefault="00E96B5D" w:rsidP="00A04A91">
    <w:pPr>
      <w:pStyle w:val="Nagwek"/>
      <w:jc w:val="right"/>
      <w:rPr>
        <w:rFonts w:ascii="Arial Narrow" w:hAnsi="Arial Narrow"/>
        <w:b/>
        <w:bCs/>
        <w:iCs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A0CF6"/>
    <w:multiLevelType w:val="hybridMultilevel"/>
    <w:tmpl w:val="CD3279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D111FF9"/>
    <w:multiLevelType w:val="hybridMultilevel"/>
    <w:tmpl w:val="0D166F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F55EBF48">
      <w:start w:val="1"/>
      <w:numFmt w:val="lowerLetter"/>
      <w:lvlText w:val="%2)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65342A2"/>
    <w:multiLevelType w:val="hybridMultilevel"/>
    <w:tmpl w:val="8AC8C6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3DD42F7"/>
    <w:multiLevelType w:val="hybridMultilevel"/>
    <w:tmpl w:val="7CD20A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4019190">
    <w:abstractNumId w:val="1"/>
  </w:num>
  <w:num w:numId="2" w16cid:durableId="1617523937">
    <w:abstractNumId w:val="2"/>
  </w:num>
  <w:num w:numId="3" w16cid:durableId="675156026">
    <w:abstractNumId w:val="0"/>
  </w:num>
  <w:num w:numId="4" w16cid:durableId="1612412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88D"/>
    <w:rsid w:val="000332A5"/>
    <w:rsid w:val="000416D5"/>
    <w:rsid w:val="00046753"/>
    <w:rsid w:val="00054C9C"/>
    <w:rsid w:val="00070376"/>
    <w:rsid w:val="000A7DDD"/>
    <w:rsid w:val="000C5F3D"/>
    <w:rsid w:val="0011121D"/>
    <w:rsid w:val="001214EE"/>
    <w:rsid w:val="0012188D"/>
    <w:rsid w:val="00142303"/>
    <w:rsid w:val="00170C55"/>
    <w:rsid w:val="001A1D4B"/>
    <w:rsid w:val="001B2C33"/>
    <w:rsid w:val="001F55C5"/>
    <w:rsid w:val="00204602"/>
    <w:rsid w:val="00222206"/>
    <w:rsid w:val="00254267"/>
    <w:rsid w:val="00285A69"/>
    <w:rsid w:val="002A2205"/>
    <w:rsid w:val="002C79ED"/>
    <w:rsid w:val="002D00D6"/>
    <w:rsid w:val="002D3252"/>
    <w:rsid w:val="002D5CEE"/>
    <w:rsid w:val="003072EE"/>
    <w:rsid w:val="00312C18"/>
    <w:rsid w:val="003615D9"/>
    <w:rsid w:val="003914CE"/>
    <w:rsid w:val="0041710D"/>
    <w:rsid w:val="004450BB"/>
    <w:rsid w:val="00453302"/>
    <w:rsid w:val="00486A2D"/>
    <w:rsid w:val="004910D2"/>
    <w:rsid w:val="004A1669"/>
    <w:rsid w:val="005056FB"/>
    <w:rsid w:val="00545970"/>
    <w:rsid w:val="00582160"/>
    <w:rsid w:val="005A46F2"/>
    <w:rsid w:val="005B3013"/>
    <w:rsid w:val="005B58DD"/>
    <w:rsid w:val="005E190E"/>
    <w:rsid w:val="005E4D6B"/>
    <w:rsid w:val="00600547"/>
    <w:rsid w:val="00601505"/>
    <w:rsid w:val="0060559F"/>
    <w:rsid w:val="0062328E"/>
    <w:rsid w:val="006515F0"/>
    <w:rsid w:val="00662840"/>
    <w:rsid w:val="00663B83"/>
    <w:rsid w:val="006822C2"/>
    <w:rsid w:val="00684B02"/>
    <w:rsid w:val="00686922"/>
    <w:rsid w:val="00687B61"/>
    <w:rsid w:val="006D069E"/>
    <w:rsid w:val="007057D0"/>
    <w:rsid w:val="00712978"/>
    <w:rsid w:val="0073431D"/>
    <w:rsid w:val="00735162"/>
    <w:rsid w:val="00746CA6"/>
    <w:rsid w:val="0075293F"/>
    <w:rsid w:val="00761538"/>
    <w:rsid w:val="007B2F87"/>
    <w:rsid w:val="0082258C"/>
    <w:rsid w:val="008343C0"/>
    <w:rsid w:val="00843B9F"/>
    <w:rsid w:val="008460ED"/>
    <w:rsid w:val="00870B9D"/>
    <w:rsid w:val="00872388"/>
    <w:rsid w:val="008D1D14"/>
    <w:rsid w:val="008D25B9"/>
    <w:rsid w:val="008E10B7"/>
    <w:rsid w:val="008E356A"/>
    <w:rsid w:val="008F2B37"/>
    <w:rsid w:val="0091437F"/>
    <w:rsid w:val="00920B7C"/>
    <w:rsid w:val="00923F39"/>
    <w:rsid w:val="009403B6"/>
    <w:rsid w:val="00955645"/>
    <w:rsid w:val="00971881"/>
    <w:rsid w:val="00980A72"/>
    <w:rsid w:val="00985D2A"/>
    <w:rsid w:val="00986B67"/>
    <w:rsid w:val="009E4AA8"/>
    <w:rsid w:val="00A04A91"/>
    <w:rsid w:val="00A10374"/>
    <w:rsid w:val="00A172E0"/>
    <w:rsid w:val="00A201F5"/>
    <w:rsid w:val="00A26643"/>
    <w:rsid w:val="00A44FE8"/>
    <w:rsid w:val="00A4593B"/>
    <w:rsid w:val="00A50FC8"/>
    <w:rsid w:val="00A607F4"/>
    <w:rsid w:val="00A669CC"/>
    <w:rsid w:val="00A718DF"/>
    <w:rsid w:val="00A76103"/>
    <w:rsid w:val="00AA7875"/>
    <w:rsid w:val="00B53B17"/>
    <w:rsid w:val="00B95C43"/>
    <w:rsid w:val="00C22424"/>
    <w:rsid w:val="00C36A38"/>
    <w:rsid w:val="00C600F3"/>
    <w:rsid w:val="00C669BE"/>
    <w:rsid w:val="00CA53CF"/>
    <w:rsid w:val="00CB65E4"/>
    <w:rsid w:val="00CD37FC"/>
    <w:rsid w:val="00CE6EAF"/>
    <w:rsid w:val="00D1498F"/>
    <w:rsid w:val="00D21AFF"/>
    <w:rsid w:val="00D21FC3"/>
    <w:rsid w:val="00D65F91"/>
    <w:rsid w:val="00D673DB"/>
    <w:rsid w:val="00D92459"/>
    <w:rsid w:val="00D93514"/>
    <w:rsid w:val="00D93826"/>
    <w:rsid w:val="00DC5CCB"/>
    <w:rsid w:val="00DF021B"/>
    <w:rsid w:val="00E0089A"/>
    <w:rsid w:val="00E121E1"/>
    <w:rsid w:val="00E26DA6"/>
    <w:rsid w:val="00E43FEF"/>
    <w:rsid w:val="00E638B5"/>
    <w:rsid w:val="00E96B5D"/>
    <w:rsid w:val="00EA0DAE"/>
    <w:rsid w:val="00F038AF"/>
    <w:rsid w:val="00F32CF1"/>
    <w:rsid w:val="00F42ADA"/>
    <w:rsid w:val="00FE096C"/>
    <w:rsid w:val="00FE10EA"/>
    <w:rsid w:val="00FE40FD"/>
    <w:rsid w:val="00FF7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E66C6BA"/>
  <w15:docId w15:val="{E951063B-4531-415A-8ED4-5EC1DB416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5C43"/>
    <w:pPr>
      <w:suppressAutoHyphens/>
    </w:pPr>
    <w:rPr>
      <w:rFonts w:ascii="Times New Roman" w:eastAsia="Times New Roman" w:hAnsi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erChar">
    <w:name w:val="Header Char"/>
    <w:uiPriority w:val="99"/>
    <w:locked/>
    <w:rsid w:val="0012188D"/>
    <w:rPr>
      <w:rFonts w:ascii="Arial" w:hAnsi="Arial"/>
      <w:sz w:val="24"/>
    </w:rPr>
  </w:style>
  <w:style w:type="paragraph" w:styleId="Nagwek">
    <w:name w:val="header"/>
    <w:basedOn w:val="Normalny"/>
    <w:link w:val="NagwekZnak"/>
    <w:uiPriority w:val="99"/>
    <w:rsid w:val="0012188D"/>
    <w:pPr>
      <w:tabs>
        <w:tab w:val="center" w:pos="4536"/>
        <w:tab w:val="right" w:pos="9072"/>
      </w:tabs>
      <w:spacing w:line="360" w:lineRule="auto"/>
      <w:ind w:left="425"/>
      <w:jc w:val="both"/>
    </w:pPr>
    <w:rPr>
      <w:rFonts w:ascii="Arial" w:eastAsia="Calibri" w:hAnsi="Arial"/>
      <w:sz w:val="24"/>
      <w:lang w:eastAsia="pl-PL"/>
    </w:rPr>
  </w:style>
  <w:style w:type="character" w:customStyle="1" w:styleId="HeaderChar1">
    <w:name w:val="Header Char1"/>
    <w:basedOn w:val="Domylnaczcionkaakapitu"/>
    <w:uiPriority w:val="99"/>
    <w:semiHidden/>
    <w:locked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12188D"/>
    <w:rPr>
      <w:rFonts w:ascii="Times New Roman" w:hAnsi="Times New Roman" w:cs="Times New Roman"/>
      <w:sz w:val="20"/>
      <w:szCs w:val="20"/>
      <w:lang w:eastAsia="ar-SA" w:bidi="ar-SA"/>
    </w:rPr>
  </w:style>
  <w:style w:type="paragraph" w:styleId="Stopka">
    <w:name w:val="footer"/>
    <w:basedOn w:val="Normalny"/>
    <w:link w:val="StopkaZnak"/>
    <w:uiPriority w:val="99"/>
    <w:rsid w:val="001218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2188D"/>
    <w:rPr>
      <w:rFonts w:ascii="Times New Roman" w:hAnsi="Times New Roman" w:cs="Times New Roman"/>
      <w:sz w:val="20"/>
      <w:szCs w:val="20"/>
      <w:lang w:eastAsia="ar-SA" w:bidi="ar-SA"/>
    </w:rPr>
  </w:style>
  <w:style w:type="paragraph" w:styleId="Tekstpodstawowy">
    <w:name w:val="Body Text"/>
    <w:basedOn w:val="Normalny"/>
    <w:link w:val="TekstpodstawowyZnak"/>
    <w:uiPriority w:val="99"/>
    <w:semiHidden/>
    <w:rsid w:val="0012188D"/>
    <w:rPr>
      <w:rFonts w:ascii="Tahoma" w:hAnsi="Tahoma"/>
      <w:sz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12188D"/>
    <w:rPr>
      <w:rFonts w:ascii="Tahoma" w:hAnsi="Tahoma" w:cs="Times New Roman"/>
      <w:sz w:val="20"/>
      <w:szCs w:val="20"/>
      <w:lang w:eastAsia="ar-SA" w:bidi="ar-SA"/>
    </w:rPr>
  </w:style>
  <w:style w:type="character" w:styleId="Numerstrony">
    <w:name w:val="page number"/>
    <w:basedOn w:val="Domylnaczcionkaakapitu"/>
    <w:uiPriority w:val="99"/>
    <w:rsid w:val="0012188D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5A6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5A69"/>
    <w:rPr>
      <w:rFonts w:ascii="Segoe UI" w:eastAsia="Times New Roman" w:hAnsi="Segoe UI" w:cs="Segoe UI"/>
      <w:sz w:val="18"/>
      <w:szCs w:val="18"/>
      <w:lang w:eastAsia="ar-SA"/>
    </w:rPr>
  </w:style>
  <w:style w:type="paragraph" w:styleId="Akapitzlist">
    <w:name w:val="List Paragraph"/>
    <w:basedOn w:val="Normalny"/>
    <w:uiPriority w:val="34"/>
    <w:qFormat/>
    <w:rsid w:val="00EA0DAE"/>
    <w:pPr>
      <w:suppressAutoHyphens w:val="0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styleId="Hipercze">
    <w:name w:val="Hyperlink"/>
    <w:basedOn w:val="Domylnaczcionkaakapitu"/>
    <w:uiPriority w:val="99"/>
    <w:unhideWhenUsed/>
    <w:rsid w:val="00EA0DAE"/>
    <w:rPr>
      <w:color w:val="0000FF" w:themeColor="hyperlink"/>
      <w:u w:val="single"/>
    </w:rPr>
  </w:style>
  <w:style w:type="paragraph" w:styleId="Poprawka">
    <w:name w:val="Revision"/>
    <w:hidden/>
    <w:uiPriority w:val="99"/>
    <w:semiHidden/>
    <w:rsid w:val="00A201F5"/>
    <w:rPr>
      <w:rFonts w:ascii="Times New Roman" w:eastAsia="Times New Roman" w:hAnsi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63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0AC0321D618D439714133E173D7A2A" ma:contentTypeVersion="0" ma:contentTypeDescription="Utwórz nowy dokument." ma:contentTypeScope="" ma:versionID="b8edaa9cc0951582f4856ccac5eadff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B5069-A46E-4326-B600-BC19DA26F7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0A1A1C-5C3B-4B97-A29C-DDF3DB273D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4241C14-3CFC-483E-84B8-ECEED41975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1446</Words>
  <Characters>8676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DIPSERVICE</Company>
  <LinksUpToDate>false</LinksUpToDate>
  <CharactersWithSpaces>10102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Zał.-nr-8-Wzór-Zobowiązania-do-zachowania-poufności_04.09.2025.docx</dc:title>
  <dc:creator>marzena</dc:creator>
  <cp:lastModifiedBy>Michał Jastrzębski</cp:lastModifiedBy>
  <cp:revision>3</cp:revision>
  <cp:lastPrinted>2020-01-29T08:52:00Z</cp:lastPrinted>
  <dcterms:created xsi:type="dcterms:W3CDTF">2026-05-12T10:02:00Z</dcterms:created>
  <dcterms:modified xsi:type="dcterms:W3CDTF">2026-05-12T11:27:00Z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0x010100710AC0321D618D439714133E173D7A2A</vt:lpwstr>
  </property>
</Properties>
</file>